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703" w:rsidRDefault="00F75703" w:rsidP="00D21A87">
      <w:pPr>
        <w:jc w:val="right"/>
        <w:rPr>
          <w:rFonts w:ascii="Garamond" w:hAnsi="Garamond"/>
          <w:b/>
          <w:color w:val="C00000"/>
          <w:sz w:val="36"/>
          <w:szCs w:val="28"/>
        </w:rPr>
      </w:pPr>
      <w:r w:rsidRPr="00F75703">
        <w:rPr>
          <w:rFonts w:ascii="Garamond" w:hAnsi="Garamond"/>
          <w:b/>
          <w:noProof/>
          <w:color w:val="C00000"/>
          <w:sz w:val="28"/>
          <w:szCs w:val="28"/>
          <w:lang w:eastAsia="es-ES"/>
        </w:rPr>
        <w:drawing>
          <wp:inline distT="0" distB="0" distL="0" distR="0">
            <wp:extent cx="1428750" cy="1905000"/>
            <wp:effectExtent l="19050" t="0" r="0" b="0"/>
            <wp:docPr id="2" name="Imagen 1" descr="Titeres Y Sicodrama - Jaime Rojas Bermudez - Celc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teres Y Sicodrama - Jaime Rojas Bermudez - Celcius"/>
                    <pic:cNvPicPr>
                      <a:picLocks noChangeAspect="1" noChangeArrowheads="1"/>
                    </pic:cNvPicPr>
                  </pic:nvPicPr>
                  <pic:blipFill>
                    <a:blip r:embed="rId5"/>
                    <a:srcRect/>
                    <a:stretch>
                      <a:fillRect/>
                    </a:stretch>
                  </pic:blipFill>
                  <pic:spPr bwMode="auto">
                    <a:xfrm>
                      <a:off x="0" y="0"/>
                      <a:ext cx="1428750" cy="1905000"/>
                    </a:xfrm>
                    <a:prstGeom prst="rect">
                      <a:avLst/>
                    </a:prstGeom>
                    <a:noFill/>
                    <a:ln w="9525">
                      <a:noFill/>
                      <a:miter lim="800000"/>
                      <a:headEnd/>
                      <a:tailEnd/>
                    </a:ln>
                  </pic:spPr>
                </pic:pic>
              </a:graphicData>
            </a:graphic>
          </wp:inline>
        </w:drawing>
      </w:r>
      <w:r w:rsidRPr="00F75703">
        <w:rPr>
          <w:rFonts w:ascii="Garamond" w:hAnsi="Garamond"/>
          <w:b/>
          <w:color w:val="C00000"/>
          <w:sz w:val="28"/>
          <w:szCs w:val="28"/>
        </w:rPr>
        <w:t xml:space="preserve"> </w:t>
      </w:r>
      <w:r w:rsidR="00D21A87" w:rsidRPr="00F75703">
        <w:rPr>
          <w:rFonts w:ascii="Garamond" w:hAnsi="Garamond"/>
          <w:b/>
          <w:color w:val="C00000"/>
          <w:sz w:val="36"/>
          <w:szCs w:val="28"/>
        </w:rPr>
        <w:t xml:space="preserve">Reflexiones sobre el VII Congreso </w:t>
      </w:r>
      <w:proofErr w:type="spellStart"/>
      <w:r w:rsidR="00D21A87" w:rsidRPr="00F75703">
        <w:rPr>
          <w:rFonts w:ascii="Garamond" w:hAnsi="Garamond"/>
          <w:b/>
          <w:color w:val="C00000"/>
          <w:sz w:val="36"/>
          <w:szCs w:val="28"/>
        </w:rPr>
        <w:t>Entrevoces</w:t>
      </w:r>
      <w:proofErr w:type="spellEnd"/>
      <w:r w:rsidR="00D21A87" w:rsidRPr="00F75703">
        <w:rPr>
          <w:rFonts w:ascii="Garamond" w:hAnsi="Garamond"/>
          <w:b/>
          <w:color w:val="C00000"/>
          <w:sz w:val="36"/>
          <w:szCs w:val="28"/>
        </w:rPr>
        <w:t>.</w:t>
      </w:r>
    </w:p>
    <w:p w:rsidR="00D21A87" w:rsidRPr="00D21A87" w:rsidRDefault="00D21A87" w:rsidP="00D21A87">
      <w:pPr>
        <w:jc w:val="right"/>
        <w:rPr>
          <w:rFonts w:ascii="Garamond" w:hAnsi="Garamond"/>
          <w:b/>
          <w:i/>
          <w:color w:val="C00000"/>
          <w:sz w:val="16"/>
          <w:szCs w:val="16"/>
        </w:rPr>
      </w:pPr>
      <w:r>
        <w:rPr>
          <w:rFonts w:ascii="Garamond" w:hAnsi="Garamond"/>
          <w:b/>
          <w:i/>
          <w:color w:val="C00000"/>
          <w:sz w:val="16"/>
          <w:szCs w:val="16"/>
        </w:rPr>
        <w:t xml:space="preserve">Concha Mercader </w:t>
      </w:r>
      <w:proofErr w:type="spellStart"/>
      <w:r>
        <w:rPr>
          <w:rFonts w:ascii="Garamond" w:hAnsi="Garamond"/>
          <w:b/>
          <w:i/>
          <w:color w:val="C00000"/>
          <w:sz w:val="16"/>
          <w:szCs w:val="16"/>
        </w:rPr>
        <w:t>Larios.Sicóloga</w:t>
      </w:r>
      <w:proofErr w:type="spellEnd"/>
      <w:r>
        <w:rPr>
          <w:rFonts w:ascii="Garamond" w:hAnsi="Garamond"/>
          <w:b/>
          <w:i/>
          <w:color w:val="C00000"/>
          <w:sz w:val="16"/>
          <w:szCs w:val="16"/>
        </w:rPr>
        <w:t xml:space="preserve"> y Directora-formadora de Sicodrama.</w:t>
      </w:r>
    </w:p>
    <w:p w:rsidR="009F37FF" w:rsidRPr="00F75703" w:rsidRDefault="003C3D4C" w:rsidP="00F75703">
      <w:pPr>
        <w:jc w:val="both"/>
        <w:rPr>
          <w:rFonts w:ascii="Garamond" w:hAnsi="Garamond"/>
          <w:sz w:val="28"/>
          <w:szCs w:val="28"/>
        </w:rPr>
      </w:pPr>
      <w:r w:rsidRPr="00F75703">
        <w:rPr>
          <w:rFonts w:ascii="Garamond" w:hAnsi="Garamond"/>
          <w:sz w:val="28"/>
          <w:szCs w:val="28"/>
        </w:rPr>
        <w:t xml:space="preserve">Los pasados días 5 y 6 de Noviembre asistí a este </w:t>
      </w:r>
      <w:r w:rsidR="00F75703" w:rsidRPr="00F75703">
        <w:rPr>
          <w:rFonts w:ascii="Garamond" w:hAnsi="Garamond"/>
          <w:sz w:val="28"/>
          <w:szCs w:val="28"/>
        </w:rPr>
        <w:t>Congreso</w:t>
      </w:r>
      <w:r w:rsidRPr="00F75703">
        <w:rPr>
          <w:rFonts w:ascii="Garamond" w:hAnsi="Garamond"/>
          <w:sz w:val="28"/>
          <w:szCs w:val="28"/>
        </w:rPr>
        <w:t xml:space="preserve">, mientras </w:t>
      </w:r>
      <w:r w:rsidR="00F75703" w:rsidRPr="00F75703">
        <w:rPr>
          <w:rFonts w:ascii="Garamond" w:hAnsi="Garamond"/>
          <w:sz w:val="28"/>
          <w:szCs w:val="28"/>
        </w:rPr>
        <w:t>transcurrían</w:t>
      </w:r>
      <w:r w:rsidRPr="00F75703">
        <w:rPr>
          <w:rFonts w:ascii="Garamond" w:hAnsi="Garamond"/>
          <w:sz w:val="28"/>
          <w:szCs w:val="28"/>
        </w:rPr>
        <w:t xml:space="preserve"> </w:t>
      </w:r>
      <w:r w:rsidR="00F75703" w:rsidRPr="00F75703">
        <w:rPr>
          <w:rFonts w:ascii="Garamond" w:hAnsi="Garamond"/>
          <w:sz w:val="28"/>
          <w:szCs w:val="28"/>
        </w:rPr>
        <w:t>ponencias</w:t>
      </w:r>
      <w:r w:rsidRPr="00F75703">
        <w:rPr>
          <w:rFonts w:ascii="Garamond" w:hAnsi="Garamond"/>
          <w:sz w:val="28"/>
          <w:szCs w:val="28"/>
        </w:rPr>
        <w:t xml:space="preserve"> y talleres</w:t>
      </w:r>
      <w:r w:rsidR="00F75703">
        <w:rPr>
          <w:rFonts w:ascii="Garamond" w:hAnsi="Garamond"/>
          <w:sz w:val="28"/>
          <w:szCs w:val="28"/>
        </w:rPr>
        <w:t>,</w:t>
      </w:r>
      <w:r w:rsidRPr="00F75703">
        <w:rPr>
          <w:rFonts w:ascii="Garamond" w:hAnsi="Garamond"/>
          <w:sz w:val="28"/>
          <w:szCs w:val="28"/>
        </w:rPr>
        <w:t xml:space="preserve"> una fantasía ocupaba mi mente “Si </w:t>
      </w:r>
      <w:r w:rsidR="00F75703" w:rsidRPr="00F75703">
        <w:rPr>
          <w:rFonts w:ascii="Garamond" w:hAnsi="Garamond"/>
          <w:sz w:val="28"/>
          <w:szCs w:val="28"/>
        </w:rPr>
        <w:t>Jaime</w:t>
      </w:r>
      <w:r w:rsidRPr="00F75703">
        <w:rPr>
          <w:rFonts w:ascii="Garamond" w:hAnsi="Garamond"/>
          <w:sz w:val="28"/>
          <w:szCs w:val="28"/>
        </w:rPr>
        <w:t xml:space="preserve"> estuviera aquí”, me </w:t>
      </w:r>
      <w:r w:rsidR="00F75703" w:rsidRPr="00F75703">
        <w:rPr>
          <w:rFonts w:ascii="Garamond" w:hAnsi="Garamond"/>
          <w:sz w:val="28"/>
          <w:szCs w:val="28"/>
        </w:rPr>
        <w:t>refiero</w:t>
      </w:r>
      <w:r w:rsidRPr="00F75703">
        <w:rPr>
          <w:rFonts w:ascii="Garamond" w:hAnsi="Garamond"/>
          <w:sz w:val="28"/>
          <w:szCs w:val="28"/>
        </w:rPr>
        <w:t xml:space="preserve"> a </w:t>
      </w:r>
      <w:r w:rsidR="00F75703" w:rsidRPr="00F75703">
        <w:rPr>
          <w:rFonts w:ascii="Garamond" w:hAnsi="Garamond"/>
          <w:sz w:val="28"/>
          <w:szCs w:val="28"/>
        </w:rPr>
        <w:t>Jaime</w:t>
      </w:r>
      <w:r w:rsidRPr="00F75703">
        <w:rPr>
          <w:rFonts w:ascii="Garamond" w:hAnsi="Garamond"/>
          <w:sz w:val="28"/>
          <w:szCs w:val="28"/>
        </w:rPr>
        <w:t xml:space="preserve"> Rojas </w:t>
      </w:r>
      <w:r w:rsidR="00F75703" w:rsidRPr="00F75703">
        <w:rPr>
          <w:rFonts w:ascii="Garamond" w:hAnsi="Garamond"/>
          <w:sz w:val="28"/>
          <w:szCs w:val="28"/>
        </w:rPr>
        <w:t>Bermúdez</w:t>
      </w:r>
      <w:r w:rsidRPr="00F75703">
        <w:rPr>
          <w:rFonts w:ascii="Garamond" w:hAnsi="Garamond"/>
          <w:sz w:val="28"/>
          <w:szCs w:val="28"/>
        </w:rPr>
        <w:t>, para un hombre visionario, honesto, genial y h</w:t>
      </w:r>
      <w:r w:rsidR="00F75703" w:rsidRPr="00F75703">
        <w:rPr>
          <w:rFonts w:ascii="Garamond" w:hAnsi="Garamond"/>
          <w:sz w:val="28"/>
          <w:szCs w:val="28"/>
        </w:rPr>
        <w:t>umilde que en la década de los 6</w:t>
      </w:r>
      <w:r w:rsidRPr="00F75703">
        <w:rPr>
          <w:rFonts w:ascii="Garamond" w:hAnsi="Garamond"/>
          <w:sz w:val="28"/>
          <w:szCs w:val="28"/>
        </w:rPr>
        <w:t xml:space="preserve">0 vislumbró lo que parece ahora como un movimiento </w:t>
      </w:r>
      <w:r w:rsidR="00F75703" w:rsidRPr="00F75703">
        <w:rPr>
          <w:rFonts w:ascii="Garamond" w:hAnsi="Garamond"/>
          <w:sz w:val="28"/>
          <w:szCs w:val="28"/>
        </w:rPr>
        <w:t>vanguardista</w:t>
      </w:r>
      <w:r w:rsidRPr="00F75703">
        <w:rPr>
          <w:rFonts w:ascii="Garamond" w:hAnsi="Garamond"/>
          <w:sz w:val="28"/>
          <w:szCs w:val="28"/>
        </w:rPr>
        <w:t xml:space="preserve"> dentro de la Salud mental y Comunitaria.</w:t>
      </w:r>
    </w:p>
    <w:p w:rsidR="003C3D4C" w:rsidRPr="00F75703" w:rsidRDefault="003C3D4C" w:rsidP="00F75703">
      <w:pPr>
        <w:jc w:val="both"/>
        <w:rPr>
          <w:rFonts w:ascii="Garamond" w:hAnsi="Garamond"/>
          <w:sz w:val="28"/>
          <w:szCs w:val="28"/>
        </w:rPr>
      </w:pPr>
      <w:r w:rsidRPr="00F75703">
        <w:rPr>
          <w:rFonts w:ascii="Garamond" w:hAnsi="Garamond"/>
          <w:sz w:val="28"/>
          <w:szCs w:val="28"/>
        </w:rPr>
        <w:t xml:space="preserve">Las personas tenemos que elegirnos, no todas nos sirven, cuando decidí que quería aprender mi profesión no encontraba a nadie que me </w:t>
      </w:r>
      <w:r w:rsidR="00F75703" w:rsidRPr="00F75703">
        <w:rPr>
          <w:rFonts w:ascii="Garamond" w:hAnsi="Garamond"/>
          <w:sz w:val="28"/>
          <w:szCs w:val="28"/>
        </w:rPr>
        <w:t>complementara en esa confusa amalgama</w:t>
      </w:r>
      <w:r w:rsidRPr="00F75703">
        <w:rPr>
          <w:rFonts w:ascii="Garamond" w:hAnsi="Garamond"/>
          <w:sz w:val="28"/>
          <w:szCs w:val="28"/>
        </w:rPr>
        <w:t xml:space="preserve"> de ideas sobre lo que es trabajar como sicóloga y sicoterapeuta, una cosa tenía </w:t>
      </w:r>
      <w:r w:rsidR="00F75703" w:rsidRPr="00F75703">
        <w:rPr>
          <w:rFonts w:ascii="Garamond" w:hAnsi="Garamond"/>
          <w:sz w:val="28"/>
          <w:szCs w:val="28"/>
        </w:rPr>
        <w:t>clara</w:t>
      </w:r>
      <w:r w:rsidRPr="00F75703">
        <w:rPr>
          <w:rFonts w:ascii="Garamond" w:hAnsi="Garamond"/>
          <w:sz w:val="28"/>
          <w:szCs w:val="28"/>
        </w:rPr>
        <w:t>, lo que me habían enseñado hasta el momento</w:t>
      </w:r>
      <w:r w:rsidR="00F75703">
        <w:rPr>
          <w:rFonts w:ascii="Garamond" w:hAnsi="Garamond"/>
          <w:sz w:val="28"/>
          <w:szCs w:val="28"/>
        </w:rPr>
        <w:t>,</w:t>
      </w:r>
      <w:r w:rsidRPr="00F75703">
        <w:rPr>
          <w:rFonts w:ascii="Garamond" w:hAnsi="Garamond"/>
          <w:sz w:val="28"/>
          <w:szCs w:val="28"/>
        </w:rPr>
        <w:t xml:space="preserve"> </w:t>
      </w:r>
      <w:r w:rsidR="003F6777" w:rsidRPr="00F75703">
        <w:rPr>
          <w:rFonts w:ascii="Garamond" w:hAnsi="Garamond"/>
          <w:sz w:val="28"/>
          <w:szCs w:val="28"/>
        </w:rPr>
        <w:t>no me servía y las personas que se envestían  en gurús de mi profesión, tampoco.</w:t>
      </w:r>
    </w:p>
    <w:p w:rsidR="003F6777" w:rsidRDefault="00D46CE6" w:rsidP="00F75703">
      <w:pPr>
        <w:jc w:val="both"/>
        <w:rPr>
          <w:rFonts w:ascii="Garamond" w:hAnsi="Garamond"/>
          <w:sz w:val="28"/>
          <w:szCs w:val="28"/>
        </w:rPr>
      </w:pPr>
      <w:r w:rsidRPr="00F75703">
        <w:rPr>
          <w:rFonts w:ascii="Garamond" w:hAnsi="Garamond"/>
          <w:sz w:val="28"/>
          <w:szCs w:val="28"/>
        </w:rPr>
        <w:t>Cuando conocí a Jaime</w:t>
      </w:r>
      <w:r w:rsidR="00F75703">
        <w:rPr>
          <w:rFonts w:ascii="Garamond" w:hAnsi="Garamond"/>
          <w:sz w:val="28"/>
          <w:szCs w:val="28"/>
        </w:rPr>
        <w:t>,</w:t>
      </w:r>
      <w:r w:rsidRPr="00F75703">
        <w:rPr>
          <w:rFonts w:ascii="Garamond" w:hAnsi="Garamond"/>
          <w:sz w:val="28"/>
          <w:szCs w:val="28"/>
        </w:rPr>
        <w:t xml:space="preserve"> supe que con el aprendería lo que yo qu</w:t>
      </w:r>
      <w:r w:rsidR="00F75703">
        <w:rPr>
          <w:rFonts w:ascii="Garamond" w:hAnsi="Garamond"/>
          <w:sz w:val="28"/>
          <w:szCs w:val="28"/>
        </w:rPr>
        <w:t>ería y como lo quería.</w:t>
      </w:r>
      <w:r w:rsidRPr="00F75703">
        <w:rPr>
          <w:rFonts w:ascii="Garamond" w:hAnsi="Garamond"/>
          <w:sz w:val="28"/>
          <w:szCs w:val="28"/>
        </w:rPr>
        <w:t xml:space="preserve"> </w:t>
      </w:r>
    </w:p>
    <w:p w:rsidR="00F75703" w:rsidRDefault="00F75703" w:rsidP="00F75703">
      <w:pPr>
        <w:jc w:val="both"/>
        <w:rPr>
          <w:rFonts w:ascii="Garamond" w:hAnsi="Garamond"/>
          <w:sz w:val="28"/>
          <w:szCs w:val="28"/>
        </w:rPr>
      </w:pPr>
    </w:p>
    <w:p w:rsidR="00F75703" w:rsidRDefault="00F75703" w:rsidP="00F75703">
      <w:pPr>
        <w:jc w:val="both"/>
        <w:rPr>
          <w:rFonts w:ascii="Garamond" w:hAnsi="Garamond"/>
          <w:sz w:val="28"/>
          <w:szCs w:val="28"/>
        </w:rPr>
      </w:pPr>
    </w:p>
    <w:p w:rsidR="00F75703" w:rsidRDefault="00F75703" w:rsidP="00F75703">
      <w:pPr>
        <w:jc w:val="both"/>
        <w:rPr>
          <w:rFonts w:ascii="Garamond" w:hAnsi="Garamond"/>
          <w:sz w:val="28"/>
          <w:szCs w:val="28"/>
        </w:rPr>
      </w:pPr>
    </w:p>
    <w:p w:rsidR="00F75703" w:rsidRDefault="00F75703" w:rsidP="00F75703">
      <w:pPr>
        <w:jc w:val="both"/>
        <w:rPr>
          <w:rFonts w:ascii="Garamond" w:hAnsi="Garamond"/>
          <w:sz w:val="28"/>
          <w:szCs w:val="28"/>
        </w:rPr>
      </w:pPr>
    </w:p>
    <w:p w:rsidR="00F75703" w:rsidRDefault="00F75703" w:rsidP="00F75703">
      <w:pPr>
        <w:jc w:val="both"/>
        <w:rPr>
          <w:rFonts w:ascii="Garamond" w:hAnsi="Garamond"/>
          <w:sz w:val="28"/>
          <w:szCs w:val="28"/>
        </w:rPr>
      </w:pPr>
    </w:p>
    <w:p w:rsidR="00F75703" w:rsidRDefault="00F75703" w:rsidP="00F75703">
      <w:pPr>
        <w:jc w:val="both"/>
        <w:rPr>
          <w:rFonts w:ascii="Garamond" w:hAnsi="Garamond"/>
          <w:sz w:val="28"/>
          <w:szCs w:val="28"/>
        </w:rPr>
      </w:pPr>
    </w:p>
    <w:p w:rsidR="00F75703" w:rsidRDefault="00F75703" w:rsidP="00F75703">
      <w:pPr>
        <w:jc w:val="both"/>
        <w:rPr>
          <w:rFonts w:ascii="Garamond" w:hAnsi="Garamond"/>
          <w:sz w:val="28"/>
          <w:szCs w:val="28"/>
        </w:rPr>
      </w:pPr>
    </w:p>
    <w:p w:rsidR="00D21A87" w:rsidRDefault="00D21A87" w:rsidP="00F75703">
      <w:pPr>
        <w:jc w:val="both"/>
        <w:rPr>
          <w:rFonts w:ascii="Garamond" w:hAnsi="Garamond"/>
          <w:sz w:val="28"/>
          <w:szCs w:val="28"/>
        </w:rPr>
      </w:pPr>
    </w:p>
    <w:p w:rsidR="00D21A87" w:rsidRPr="00F75703" w:rsidRDefault="00D21A87" w:rsidP="00F75703">
      <w:pPr>
        <w:jc w:val="both"/>
        <w:rPr>
          <w:rFonts w:ascii="Garamond" w:hAnsi="Garamond"/>
          <w:sz w:val="28"/>
          <w:szCs w:val="28"/>
        </w:rPr>
      </w:pPr>
    </w:p>
    <w:p w:rsidR="00D46CE6" w:rsidRPr="00F75703" w:rsidRDefault="00F75703" w:rsidP="00F75703">
      <w:pPr>
        <w:jc w:val="both"/>
        <w:rPr>
          <w:rFonts w:ascii="Garamond" w:hAnsi="Garamond"/>
          <w:sz w:val="28"/>
          <w:szCs w:val="28"/>
        </w:rPr>
      </w:pPr>
      <w:r>
        <w:rPr>
          <w:rFonts w:ascii="Garamond" w:hAnsi="Garamond"/>
          <w:sz w:val="28"/>
          <w:szCs w:val="28"/>
        </w:rPr>
        <w:t>¿</w:t>
      </w:r>
      <w:r w:rsidRPr="00F75703">
        <w:rPr>
          <w:rFonts w:ascii="Garamond" w:hAnsi="Garamond"/>
          <w:sz w:val="28"/>
          <w:szCs w:val="28"/>
        </w:rPr>
        <w:t>Por qué</w:t>
      </w:r>
      <w:r w:rsidR="00D46CE6" w:rsidRPr="00F75703">
        <w:rPr>
          <w:rFonts w:ascii="Garamond" w:hAnsi="Garamond"/>
          <w:sz w:val="28"/>
          <w:szCs w:val="28"/>
        </w:rPr>
        <w:t>?</w:t>
      </w:r>
    </w:p>
    <w:p w:rsidR="00D46CE6" w:rsidRPr="00F75703" w:rsidRDefault="00D46CE6" w:rsidP="00F75703">
      <w:pPr>
        <w:jc w:val="both"/>
        <w:rPr>
          <w:rFonts w:ascii="Garamond" w:hAnsi="Garamond"/>
          <w:sz w:val="28"/>
          <w:szCs w:val="28"/>
        </w:rPr>
      </w:pPr>
      <w:r w:rsidRPr="00F75703">
        <w:rPr>
          <w:rFonts w:ascii="Garamond" w:hAnsi="Garamond"/>
          <w:sz w:val="28"/>
          <w:szCs w:val="28"/>
        </w:rPr>
        <w:t>La palabra para mi es engañosa</w:t>
      </w:r>
      <w:r w:rsidR="00F75703">
        <w:rPr>
          <w:rFonts w:ascii="Garamond" w:hAnsi="Garamond"/>
          <w:sz w:val="28"/>
          <w:szCs w:val="28"/>
        </w:rPr>
        <w:t>, encubridora</w:t>
      </w:r>
      <w:r w:rsidRPr="00F75703">
        <w:rPr>
          <w:rFonts w:ascii="Garamond" w:hAnsi="Garamond"/>
          <w:sz w:val="28"/>
          <w:szCs w:val="28"/>
        </w:rPr>
        <w:t xml:space="preserve"> y me cansa, necesitaba algo que incluyera movimiento y cuerpo, por otro lado</w:t>
      </w:r>
      <w:r w:rsidR="00A130F4">
        <w:rPr>
          <w:rFonts w:ascii="Garamond" w:hAnsi="Garamond"/>
          <w:sz w:val="28"/>
          <w:szCs w:val="28"/>
        </w:rPr>
        <w:t>,</w:t>
      </w:r>
      <w:r w:rsidRPr="00F75703">
        <w:rPr>
          <w:rFonts w:ascii="Garamond" w:hAnsi="Garamond"/>
          <w:sz w:val="28"/>
          <w:szCs w:val="28"/>
        </w:rPr>
        <w:t xml:space="preserve"> me parecían muy </w:t>
      </w:r>
      <w:r w:rsidR="00A130F4" w:rsidRPr="00F75703">
        <w:rPr>
          <w:rFonts w:ascii="Garamond" w:hAnsi="Garamond"/>
          <w:sz w:val="28"/>
          <w:szCs w:val="28"/>
        </w:rPr>
        <w:t>simplistas</w:t>
      </w:r>
      <w:r w:rsidR="00A130F4">
        <w:rPr>
          <w:rFonts w:ascii="Garamond" w:hAnsi="Garamond"/>
          <w:sz w:val="28"/>
          <w:szCs w:val="28"/>
        </w:rPr>
        <w:t xml:space="preserve"> las cosas que </w:t>
      </w:r>
      <w:r w:rsidRPr="00F75703">
        <w:rPr>
          <w:rFonts w:ascii="Garamond" w:hAnsi="Garamond"/>
          <w:sz w:val="28"/>
          <w:szCs w:val="28"/>
        </w:rPr>
        <w:t>m</w:t>
      </w:r>
      <w:r w:rsidR="00A130F4">
        <w:rPr>
          <w:rFonts w:ascii="Garamond" w:hAnsi="Garamond"/>
          <w:sz w:val="28"/>
          <w:szCs w:val="28"/>
        </w:rPr>
        <w:t>e</w:t>
      </w:r>
      <w:r w:rsidRPr="00F75703">
        <w:rPr>
          <w:rFonts w:ascii="Garamond" w:hAnsi="Garamond"/>
          <w:sz w:val="28"/>
          <w:szCs w:val="28"/>
        </w:rPr>
        <w:t xml:space="preserve"> habían enseñado en comparación con el sufrimiento de las </w:t>
      </w:r>
      <w:r w:rsidR="00A130F4">
        <w:rPr>
          <w:rFonts w:ascii="Garamond" w:hAnsi="Garamond"/>
          <w:sz w:val="28"/>
          <w:szCs w:val="28"/>
        </w:rPr>
        <w:t>personas que veía. Además</w:t>
      </w:r>
      <w:r w:rsidRPr="00F75703">
        <w:rPr>
          <w:rFonts w:ascii="Garamond" w:hAnsi="Garamond"/>
          <w:sz w:val="28"/>
          <w:szCs w:val="28"/>
        </w:rPr>
        <w:t xml:space="preserve">, era yo muy joven y mi forma de estar en el mundo también propiciaban tendencias, si algún </w:t>
      </w:r>
      <w:r w:rsidR="00A130F4" w:rsidRPr="00F75703">
        <w:rPr>
          <w:rFonts w:ascii="Garamond" w:hAnsi="Garamond"/>
          <w:sz w:val="28"/>
          <w:szCs w:val="28"/>
        </w:rPr>
        <w:t>diagnóstico</w:t>
      </w:r>
      <w:r w:rsidRPr="00F75703">
        <w:rPr>
          <w:rFonts w:ascii="Garamond" w:hAnsi="Garamond"/>
          <w:sz w:val="28"/>
          <w:szCs w:val="28"/>
        </w:rPr>
        <w:t xml:space="preserve"> me hubiera puesto yo misma sería el de “trastorno por desobediencia ciega a la autoridad”.  Así</w:t>
      </w:r>
      <w:r w:rsidR="00A130F4">
        <w:rPr>
          <w:rFonts w:ascii="Garamond" w:hAnsi="Garamond"/>
          <w:sz w:val="28"/>
          <w:szCs w:val="28"/>
        </w:rPr>
        <w:t>,</w:t>
      </w:r>
      <w:r w:rsidRPr="00F75703">
        <w:rPr>
          <w:rFonts w:ascii="Garamond" w:hAnsi="Garamond"/>
          <w:sz w:val="28"/>
          <w:szCs w:val="28"/>
        </w:rPr>
        <w:t xml:space="preserve"> me acerqué al sicodrama.</w:t>
      </w:r>
    </w:p>
    <w:p w:rsidR="00D7037D" w:rsidRPr="00F75703" w:rsidRDefault="00A130F4" w:rsidP="00F75703">
      <w:pPr>
        <w:jc w:val="both"/>
        <w:rPr>
          <w:rFonts w:ascii="Garamond" w:hAnsi="Garamond"/>
          <w:sz w:val="28"/>
          <w:szCs w:val="28"/>
        </w:rPr>
      </w:pPr>
      <w:r>
        <w:rPr>
          <w:rFonts w:ascii="Garamond" w:hAnsi="Garamond"/>
          <w:sz w:val="28"/>
          <w:szCs w:val="28"/>
        </w:rPr>
        <w:t xml:space="preserve">Devoré su libro </w:t>
      </w:r>
      <w:r w:rsidR="00E01323" w:rsidRPr="00F75703">
        <w:rPr>
          <w:rFonts w:ascii="Garamond" w:hAnsi="Garamond"/>
          <w:sz w:val="28"/>
          <w:szCs w:val="28"/>
        </w:rPr>
        <w:t xml:space="preserve"> ¿Qué es el sicodrama?, la primera edición, su teoría y su metodología me parecieron </w:t>
      </w:r>
      <w:r w:rsidR="00D7037D" w:rsidRPr="00F75703">
        <w:rPr>
          <w:rFonts w:ascii="Garamond" w:hAnsi="Garamond"/>
          <w:sz w:val="28"/>
          <w:szCs w:val="28"/>
        </w:rPr>
        <w:t>perfectas para lo que yo buscaba, pero el libro que me cautivo y donde encontré todas las respuestas a mis preguntas y que caló hondo en mi fue sin duda alguna “títeres y sicodrama”.</w:t>
      </w:r>
    </w:p>
    <w:p w:rsidR="00D7037D" w:rsidRPr="00F75703" w:rsidRDefault="00D7037D" w:rsidP="00F75703">
      <w:pPr>
        <w:jc w:val="both"/>
        <w:rPr>
          <w:rFonts w:ascii="Garamond" w:hAnsi="Garamond"/>
          <w:sz w:val="28"/>
          <w:szCs w:val="28"/>
        </w:rPr>
      </w:pPr>
      <w:r w:rsidRPr="00F75703">
        <w:rPr>
          <w:rFonts w:ascii="Garamond" w:hAnsi="Garamond"/>
          <w:sz w:val="28"/>
          <w:szCs w:val="28"/>
        </w:rPr>
        <w:t>En este libro</w:t>
      </w:r>
      <w:r w:rsidR="00A130F4">
        <w:rPr>
          <w:rFonts w:ascii="Garamond" w:hAnsi="Garamond"/>
          <w:sz w:val="28"/>
          <w:szCs w:val="28"/>
        </w:rPr>
        <w:t>,</w:t>
      </w:r>
      <w:r w:rsidRPr="00F75703">
        <w:rPr>
          <w:rFonts w:ascii="Garamond" w:hAnsi="Garamond"/>
          <w:sz w:val="28"/>
          <w:szCs w:val="28"/>
        </w:rPr>
        <w:t xml:space="preserve"> Jaime cu</w:t>
      </w:r>
      <w:r w:rsidR="00A130F4">
        <w:rPr>
          <w:rFonts w:ascii="Garamond" w:hAnsi="Garamond"/>
          <w:sz w:val="28"/>
          <w:szCs w:val="28"/>
        </w:rPr>
        <w:t>en</w:t>
      </w:r>
      <w:r w:rsidRPr="00F75703">
        <w:rPr>
          <w:rFonts w:ascii="Garamond" w:hAnsi="Garamond"/>
          <w:sz w:val="28"/>
          <w:szCs w:val="28"/>
        </w:rPr>
        <w:t>ta la experiencia de trabajo durante años en el Hospital Laborda de Argentina</w:t>
      </w:r>
      <w:r w:rsidR="00A130F4">
        <w:rPr>
          <w:rFonts w:ascii="Garamond" w:hAnsi="Garamond"/>
          <w:sz w:val="28"/>
          <w:szCs w:val="28"/>
        </w:rPr>
        <w:t>,</w:t>
      </w:r>
      <w:r w:rsidRPr="00F75703">
        <w:rPr>
          <w:rFonts w:ascii="Garamond" w:hAnsi="Garamond"/>
          <w:sz w:val="28"/>
          <w:szCs w:val="28"/>
        </w:rPr>
        <w:t xml:space="preserve"> con personas </w:t>
      </w:r>
      <w:r w:rsidR="00A130F4" w:rsidRPr="00F75703">
        <w:rPr>
          <w:rFonts w:ascii="Garamond" w:hAnsi="Garamond"/>
          <w:sz w:val="28"/>
          <w:szCs w:val="28"/>
        </w:rPr>
        <w:t>diagnostic</w:t>
      </w:r>
      <w:r w:rsidR="00A130F4">
        <w:rPr>
          <w:rFonts w:ascii="Garamond" w:hAnsi="Garamond"/>
          <w:sz w:val="28"/>
          <w:szCs w:val="28"/>
        </w:rPr>
        <w:t>ad</w:t>
      </w:r>
      <w:r w:rsidR="00A130F4" w:rsidRPr="00F75703">
        <w:rPr>
          <w:rFonts w:ascii="Garamond" w:hAnsi="Garamond"/>
          <w:sz w:val="28"/>
          <w:szCs w:val="28"/>
        </w:rPr>
        <w:t>as</w:t>
      </w:r>
      <w:r w:rsidRPr="00F75703">
        <w:rPr>
          <w:rFonts w:ascii="Garamond" w:hAnsi="Garamond"/>
          <w:sz w:val="28"/>
          <w:szCs w:val="28"/>
        </w:rPr>
        <w:t xml:space="preserve"> de sicosis y </w:t>
      </w:r>
      <w:proofErr w:type="spellStart"/>
      <w:r w:rsidRPr="00F75703">
        <w:rPr>
          <w:rFonts w:ascii="Garamond" w:hAnsi="Garamond"/>
          <w:sz w:val="28"/>
          <w:szCs w:val="28"/>
        </w:rPr>
        <w:t>cron</w:t>
      </w:r>
      <w:r w:rsidR="00A130F4">
        <w:rPr>
          <w:rFonts w:ascii="Garamond" w:hAnsi="Garamond"/>
          <w:sz w:val="28"/>
          <w:szCs w:val="28"/>
        </w:rPr>
        <w:t>i</w:t>
      </w:r>
      <w:r w:rsidRPr="00F75703">
        <w:rPr>
          <w:rFonts w:ascii="Garamond" w:hAnsi="Garamond"/>
          <w:sz w:val="28"/>
          <w:szCs w:val="28"/>
        </w:rPr>
        <w:t>ficadas</w:t>
      </w:r>
      <w:proofErr w:type="spellEnd"/>
      <w:r w:rsidRPr="00F75703">
        <w:rPr>
          <w:rFonts w:ascii="Garamond" w:hAnsi="Garamond"/>
          <w:sz w:val="28"/>
          <w:szCs w:val="28"/>
        </w:rPr>
        <w:t xml:space="preserve"> por largos años de cautiverio institucional. </w:t>
      </w:r>
    </w:p>
    <w:p w:rsidR="00D7037D" w:rsidRPr="00F75703" w:rsidRDefault="00A130F4" w:rsidP="00F75703">
      <w:pPr>
        <w:jc w:val="both"/>
        <w:rPr>
          <w:rFonts w:ascii="Garamond" w:hAnsi="Garamond"/>
          <w:sz w:val="28"/>
          <w:szCs w:val="28"/>
        </w:rPr>
      </w:pPr>
      <w:r w:rsidRPr="00F75703">
        <w:rPr>
          <w:rFonts w:ascii="Garamond" w:hAnsi="Garamond"/>
          <w:sz w:val="28"/>
          <w:szCs w:val="28"/>
        </w:rPr>
        <w:t>Cuenta</w:t>
      </w:r>
      <w:r w:rsidR="00626445" w:rsidRPr="00F75703">
        <w:rPr>
          <w:rFonts w:ascii="Garamond" w:hAnsi="Garamond"/>
          <w:sz w:val="28"/>
          <w:szCs w:val="28"/>
        </w:rPr>
        <w:t xml:space="preserve"> en su libro</w:t>
      </w:r>
      <w:r>
        <w:rPr>
          <w:rFonts w:ascii="Garamond" w:hAnsi="Garamond"/>
          <w:sz w:val="28"/>
          <w:szCs w:val="28"/>
        </w:rPr>
        <w:t>,</w:t>
      </w:r>
      <w:r w:rsidR="00626445" w:rsidRPr="00F75703">
        <w:rPr>
          <w:rFonts w:ascii="Garamond" w:hAnsi="Garamond"/>
          <w:sz w:val="28"/>
          <w:szCs w:val="28"/>
        </w:rPr>
        <w:t xml:space="preserve"> que en este hospital había un ala de personas </w:t>
      </w:r>
      <w:r w:rsidRPr="00F75703">
        <w:rPr>
          <w:rFonts w:ascii="Garamond" w:hAnsi="Garamond"/>
          <w:sz w:val="28"/>
          <w:szCs w:val="28"/>
        </w:rPr>
        <w:t>prácticamente</w:t>
      </w:r>
      <w:r w:rsidR="00626445" w:rsidRPr="00F75703">
        <w:rPr>
          <w:rFonts w:ascii="Garamond" w:hAnsi="Garamond"/>
          <w:sz w:val="28"/>
          <w:szCs w:val="28"/>
        </w:rPr>
        <w:t xml:space="preserve"> desahuciadas, que ya ni levantaban los pies para andar, los arrastraban, siempre estaban en el mismo espacio pues cuando </w:t>
      </w:r>
      <w:r w:rsidRPr="00F75703">
        <w:rPr>
          <w:rFonts w:ascii="Garamond" w:hAnsi="Garamond"/>
          <w:sz w:val="28"/>
          <w:szCs w:val="28"/>
        </w:rPr>
        <w:t>llegaban</w:t>
      </w:r>
      <w:r w:rsidR="00626445" w:rsidRPr="00F75703">
        <w:rPr>
          <w:rFonts w:ascii="Garamond" w:hAnsi="Garamond"/>
          <w:sz w:val="28"/>
          <w:szCs w:val="28"/>
        </w:rPr>
        <w:t xml:space="preserve"> a unos escalones volvía</w:t>
      </w:r>
      <w:r>
        <w:rPr>
          <w:rFonts w:ascii="Garamond" w:hAnsi="Garamond"/>
          <w:sz w:val="28"/>
          <w:szCs w:val="28"/>
        </w:rPr>
        <w:t>n</w:t>
      </w:r>
      <w:r w:rsidR="00626445" w:rsidRPr="00F75703">
        <w:rPr>
          <w:rFonts w:ascii="Garamond" w:hAnsi="Garamond"/>
          <w:sz w:val="28"/>
          <w:szCs w:val="28"/>
        </w:rPr>
        <w:t xml:space="preserve"> hacia atrás. Su primera intervención, fue poner una fina cuerda en el suelo y curiosamente pudieron levantar sus pies para avanzar, y así poc</w:t>
      </w:r>
      <w:r>
        <w:rPr>
          <w:rFonts w:ascii="Garamond" w:hAnsi="Garamond"/>
          <w:sz w:val="28"/>
          <w:szCs w:val="28"/>
        </w:rPr>
        <w:t>o a poco, poder subir escalones e ir a otros espacios dentro de la institución.</w:t>
      </w:r>
    </w:p>
    <w:p w:rsidR="00626445" w:rsidRPr="00F75703" w:rsidRDefault="00626445" w:rsidP="00F75703">
      <w:pPr>
        <w:jc w:val="both"/>
        <w:rPr>
          <w:rFonts w:ascii="Garamond" w:hAnsi="Garamond"/>
          <w:sz w:val="28"/>
          <w:szCs w:val="28"/>
        </w:rPr>
      </w:pPr>
      <w:r w:rsidRPr="00F75703">
        <w:rPr>
          <w:rFonts w:ascii="Garamond" w:hAnsi="Garamond"/>
          <w:sz w:val="28"/>
          <w:szCs w:val="28"/>
        </w:rPr>
        <w:t xml:space="preserve">Otra de las cosas que observó es la falta de comunicación entre las personas allí internadas, lo más que hacían era </w:t>
      </w:r>
      <w:r w:rsidR="00A130F4" w:rsidRPr="00F75703">
        <w:rPr>
          <w:rFonts w:ascii="Garamond" w:hAnsi="Garamond"/>
          <w:sz w:val="28"/>
          <w:szCs w:val="28"/>
        </w:rPr>
        <w:t>dirigirse</w:t>
      </w:r>
      <w:r w:rsidRPr="00F75703">
        <w:rPr>
          <w:rFonts w:ascii="Garamond" w:hAnsi="Garamond"/>
          <w:sz w:val="28"/>
          <w:szCs w:val="28"/>
        </w:rPr>
        <w:t xml:space="preserve"> sin hablar al personal para pedir tabaco, </w:t>
      </w:r>
      <w:r w:rsidR="00A130F4">
        <w:rPr>
          <w:rFonts w:ascii="Garamond" w:hAnsi="Garamond"/>
          <w:sz w:val="28"/>
          <w:szCs w:val="28"/>
        </w:rPr>
        <w:t>entonces pidió a los/as trabajadores</w:t>
      </w:r>
      <w:r w:rsidR="00803011" w:rsidRPr="00F75703">
        <w:rPr>
          <w:rFonts w:ascii="Garamond" w:hAnsi="Garamond"/>
          <w:sz w:val="28"/>
          <w:szCs w:val="28"/>
        </w:rPr>
        <w:t xml:space="preserve"> que no </w:t>
      </w:r>
      <w:r w:rsidR="00A130F4" w:rsidRPr="00F75703">
        <w:rPr>
          <w:rFonts w:ascii="Garamond" w:hAnsi="Garamond"/>
          <w:sz w:val="28"/>
          <w:szCs w:val="28"/>
        </w:rPr>
        <w:t>complementar</w:t>
      </w:r>
      <w:r w:rsidR="00A130F4">
        <w:rPr>
          <w:rFonts w:ascii="Garamond" w:hAnsi="Garamond"/>
          <w:sz w:val="28"/>
          <w:szCs w:val="28"/>
        </w:rPr>
        <w:t>an</w:t>
      </w:r>
      <w:r w:rsidR="00803011" w:rsidRPr="00F75703">
        <w:rPr>
          <w:rFonts w:ascii="Garamond" w:hAnsi="Garamond"/>
          <w:sz w:val="28"/>
          <w:szCs w:val="28"/>
        </w:rPr>
        <w:t xml:space="preserve"> este rol tan pasivo, construyó con cajas de cartón algo parecido a </w:t>
      </w:r>
      <w:r w:rsidR="00A130F4" w:rsidRPr="00F75703">
        <w:rPr>
          <w:rFonts w:ascii="Garamond" w:hAnsi="Garamond"/>
          <w:sz w:val="28"/>
          <w:szCs w:val="28"/>
        </w:rPr>
        <w:t>nuestras</w:t>
      </w:r>
      <w:r w:rsidR="00803011" w:rsidRPr="00F75703">
        <w:rPr>
          <w:rFonts w:ascii="Garamond" w:hAnsi="Garamond"/>
          <w:sz w:val="28"/>
          <w:szCs w:val="28"/>
        </w:rPr>
        <w:t xml:space="preserve"> actuales máquinas de tabaco, dentro de las cajas había una persona que dispensaba </w:t>
      </w:r>
      <w:r w:rsidR="00A130F4" w:rsidRPr="00F75703">
        <w:rPr>
          <w:rFonts w:ascii="Garamond" w:hAnsi="Garamond"/>
          <w:sz w:val="28"/>
          <w:szCs w:val="28"/>
        </w:rPr>
        <w:t>cigarros</w:t>
      </w:r>
      <w:r w:rsidR="00803011" w:rsidRPr="00F75703">
        <w:rPr>
          <w:rFonts w:ascii="Garamond" w:hAnsi="Garamond"/>
          <w:sz w:val="28"/>
          <w:szCs w:val="28"/>
        </w:rPr>
        <w:t xml:space="preserve"> siempre y cuando se levantaran </w:t>
      </w:r>
      <w:r w:rsidR="00A130F4" w:rsidRPr="00F75703">
        <w:rPr>
          <w:rFonts w:ascii="Garamond" w:hAnsi="Garamond"/>
          <w:sz w:val="28"/>
          <w:szCs w:val="28"/>
        </w:rPr>
        <w:t>fueran</w:t>
      </w:r>
      <w:r w:rsidR="00803011" w:rsidRPr="00F75703">
        <w:rPr>
          <w:rFonts w:ascii="Garamond" w:hAnsi="Garamond"/>
          <w:sz w:val="28"/>
          <w:szCs w:val="28"/>
        </w:rPr>
        <w:t xml:space="preserve">  hacía la máquina y echaran unas monedas, y esto pasó y lo mejor de todo, es que las personas </w:t>
      </w:r>
      <w:r w:rsidR="00D14F5D" w:rsidRPr="00F75703">
        <w:rPr>
          <w:rFonts w:ascii="Garamond" w:hAnsi="Garamond"/>
          <w:sz w:val="28"/>
          <w:szCs w:val="28"/>
        </w:rPr>
        <w:t xml:space="preserve">que estaban más recuperadas ayudaban a las que no </w:t>
      </w:r>
      <w:r w:rsidR="00A130F4" w:rsidRPr="00F75703">
        <w:rPr>
          <w:rFonts w:ascii="Garamond" w:hAnsi="Garamond"/>
          <w:sz w:val="28"/>
          <w:szCs w:val="28"/>
        </w:rPr>
        <w:t>podían</w:t>
      </w:r>
      <w:r w:rsidR="00D14F5D" w:rsidRPr="00F75703">
        <w:rPr>
          <w:rFonts w:ascii="Garamond" w:hAnsi="Garamond"/>
          <w:sz w:val="28"/>
          <w:szCs w:val="28"/>
        </w:rPr>
        <w:t xml:space="preserve"> levantarse y les compraban tabaco, con lo cual se empezaron a comunicar entre ellas y a apoyarse y </w:t>
      </w:r>
      <w:r w:rsidR="00A130F4" w:rsidRPr="00F75703">
        <w:rPr>
          <w:rFonts w:ascii="Garamond" w:hAnsi="Garamond"/>
          <w:sz w:val="28"/>
          <w:szCs w:val="28"/>
        </w:rPr>
        <w:t>cuidarse</w:t>
      </w:r>
      <w:r w:rsidR="00D14F5D" w:rsidRPr="00F75703">
        <w:rPr>
          <w:rFonts w:ascii="Garamond" w:hAnsi="Garamond"/>
          <w:sz w:val="28"/>
          <w:szCs w:val="28"/>
        </w:rPr>
        <w:t xml:space="preserve">. </w:t>
      </w:r>
    </w:p>
    <w:p w:rsidR="00D14F5D" w:rsidRPr="00F75703" w:rsidRDefault="00DB7D75" w:rsidP="00F75703">
      <w:pPr>
        <w:jc w:val="both"/>
        <w:rPr>
          <w:rFonts w:ascii="Garamond" w:hAnsi="Garamond"/>
          <w:sz w:val="28"/>
          <w:szCs w:val="28"/>
        </w:rPr>
      </w:pPr>
      <w:r w:rsidRPr="00F75703">
        <w:rPr>
          <w:rFonts w:ascii="Garamond" w:hAnsi="Garamond"/>
          <w:sz w:val="28"/>
          <w:szCs w:val="28"/>
        </w:rPr>
        <w:lastRenderedPageBreak/>
        <w:t xml:space="preserve">Otra de las cosas que trabajó y donde surgió el concepto de Objeto intermediario, es de su experiencia con grupos de pacientes ensimismados, </w:t>
      </w:r>
      <w:r w:rsidR="00D61889" w:rsidRPr="00F75703">
        <w:rPr>
          <w:rFonts w:ascii="Garamond" w:hAnsi="Garamond"/>
          <w:sz w:val="28"/>
          <w:szCs w:val="28"/>
        </w:rPr>
        <w:t xml:space="preserve">muchas sesiones pasaron y las personas del grupo no hablaban, seguían absortos en su mundo, como no se vinculaban ni respondía al estímulo humano, se le </w:t>
      </w:r>
      <w:r w:rsidR="00A130F4" w:rsidRPr="00F75703">
        <w:rPr>
          <w:rFonts w:ascii="Garamond" w:hAnsi="Garamond"/>
          <w:sz w:val="28"/>
          <w:szCs w:val="28"/>
        </w:rPr>
        <w:t>ocurrió</w:t>
      </w:r>
      <w:r w:rsidR="00D61889" w:rsidRPr="00F75703">
        <w:rPr>
          <w:rFonts w:ascii="Garamond" w:hAnsi="Garamond"/>
          <w:sz w:val="28"/>
          <w:szCs w:val="28"/>
        </w:rPr>
        <w:t xml:space="preserve">, hacer un </w:t>
      </w:r>
      <w:r w:rsidR="00A130F4" w:rsidRPr="00F75703">
        <w:rPr>
          <w:rFonts w:ascii="Garamond" w:hAnsi="Garamond"/>
          <w:sz w:val="28"/>
          <w:szCs w:val="28"/>
        </w:rPr>
        <w:t>teatro</w:t>
      </w:r>
      <w:r w:rsidR="00D61889" w:rsidRPr="00F75703">
        <w:rPr>
          <w:rFonts w:ascii="Garamond" w:hAnsi="Garamond"/>
          <w:sz w:val="28"/>
          <w:szCs w:val="28"/>
        </w:rPr>
        <w:t xml:space="preserve"> de </w:t>
      </w:r>
      <w:r w:rsidR="00A130F4">
        <w:rPr>
          <w:rFonts w:ascii="Garamond" w:hAnsi="Garamond"/>
          <w:sz w:val="28"/>
          <w:szCs w:val="28"/>
        </w:rPr>
        <w:t>guiñol</w:t>
      </w:r>
      <w:r w:rsidR="00D61889" w:rsidRPr="00F75703">
        <w:rPr>
          <w:rFonts w:ascii="Garamond" w:hAnsi="Garamond"/>
          <w:sz w:val="28"/>
          <w:szCs w:val="28"/>
        </w:rPr>
        <w:t xml:space="preserve"> y sorpresa, los pacientes comenzaron a interactuar con  los </w:t>
      </w:r>
      <w:r w:rsidR="00A130F4" w:rsidRPr="00F75703">
        <w:rPr>
          <w:rFonts w:ascii="Garamond" w:hAnsi="Garamond"/>
          <w:sz w:val="28"/>
          <w:szCs w:val="28"/>
        </w:rPr>
        <w:t>títeres</w:t>
      </w:r>
      <w:r w:rsidR="00D61889" w:rsidRPr="00F75703">
        <w:rPr>
          <w:rFonts w:ascii="Garamond" w:hAnsi="Garamond"/>
          <w:sz w:val="28"/>
          <w:szCs w:val="28"/>
        </w:rPr>
        <w:t xml:space="preserve">, parece que la interacción con otra persona por la cantidad de estímulos que emite no </w:t>
      </w:r>
      <w:r w:rsidR="00A130F4" w:rsidRPr="00F75703">
        <w:rPr>
          <w:rFonts w:ascii="Garamond" w:hAnsi="Garamond"/>
          <w:sz w:val="28"/>
          <w:szCs w:val="28"/>
        </w:rPr>
        <w:t>permitía</w:t>
      </w:r>
      <w:r w:rsidR="00D61889" w:rsidRPr="00F75703">
        <w:rPr>
          <w:rFonts w:ascii="Garamond" w:hAnsi="Garamond"/>
          <w:sz w:val="28"/>
          <w:szCs w:val="28"/>
        </w:rPr>
        <w:t xml:space="preserve"> </w:t>
      </w:r>
      <w:r w:rsidR="00A130F4" w:rsidRPr="00F75703">
        <w:rPr>
          <w:rFonts w:ascii="Garamond" w:hAnsi="Garamond"/>
          <w:sz w:val="28"/>
          <w:szCs w:val="28"/>
        </w:rPr>
        <w:t>elaborar</w:t>
      </w:r>
      <w:r w:rsidR="00D61889" w:rsidRPr="00F75703">
        <w:rPr>
          <w:rFonts w:ascii="Garamond" w:hAnsi="Garamond"/>
          <w:sz w:val="28"/>
          <w:szCs w:val="28"/>
        </w:rPr>
        <w:t xml:space="preserve"> una respuesta, </w:t>
      </w:r>
      <w:r w:rsidR="00A130F4" w:rsidRPr="00F75703">
        <w:rPr>
          <w:rFonts w:ascii="Garamond" w:hAnsi="Garamond"/>
          <w:sz w:val="28"/>
          <w:szCs w:val="28"/>
        </w:rPr>
        <w:t>restablecida</w:t>
      </w:r>
      <w:r w:rsidR="00D61889" w:rsidRPr="00F75703">
        <w:rPr>
          <w:rFonts w:ascii="Garamond" w:hAnsi="Garamond"/>
          <w:sz w:val="28"/>
          <w:szCs w:val="28"/>
        </w:rPr>
        <w:t xml:space="preserve"> la comunicación a través de títeres, decidió dar un nuevo paso, el personal que </w:t>
      </w:r>
      <w:r w:rsidR="00A130F4" w:rsidRPr="00F75703">
        <w:rPr>
          <w:rFonts w:ascii="Garamond" w:hAnsi="Garamond"/>
          <w:sz w:val="28"/>
          <w:szCs w:val="28"/>
        </w:rPr>
        <w:t>interactuaba</w:t>
      </w:r>
      <w:r w:rsidR="00D61889" w:rsidRPr="00F75703">
        <w:rPr>
          <w:rFonts w:ascii="Garamond" w:hAnsi="Garamond"/>
          <w:sz w:val="28"/>
          <w:szCs w:val="28"/>
        </w:rPr>
        <w:t xml:space="preserve"> con los pacientes iban con capuchas y túnicas, para </w:t>
      </w:r>
      <w:r w:rsidR="00A130F4">
        <w:rPr>
          <w:rFonts w:ascii="Garamond" w:hAnsi="Garamond"/>
          <w:sz w:val="28"/>
          <w:szCs w:val="28"/>
        </w:rPr>
        <w:t xml:space="preserve">no </w:t>
      </w:r>
      <w:proofErr w:type="spellStart"/>
      <w:r w:rsidR="00A130F4">
        <w:rPr>
          <w:rFonts w:ascii="Garamond" w:hAnsi="Garamond"/>
          <w:sz w:val="28"/>
          <w:szCs w:val="28"/>
        </w:rPr>
        <w:t>sobrestimular</w:t>
      </w:r>
      <w:proofErr w:type="spellEnd"/>
      <w:r w:rsidR="00A130F4">
        <w:rPr>
          <w:rFonts w:ascii="Garamond" w:hAnsi="Garamond"/>
          <w:sz w:val="28"/>
          <w:szCs w:val="28"/>
        </w:rPr>
        <w:t xml:space="preserve"> a los/as residentes</w:t>
      </w:r>
      <w:r w:rsidR="00D61889" w:rsidRPr="00F75703">
        <w:rPr>
          <w:rFonts w:ascii="Garamond" w:hAnsi="Garamond"/>
          <w:sz w:val="28"/>
          <w:szCs w:val="28"/>
        </w:rPr>
        <w:t xml:space="preserve">, pero consiguió que hubiera comunicación , esta vez con personas, el siguiente paso fue </w:t>
      </w:r>
      <w:r w:rsidR="00A130F4" w:rsidRPr="00F75703">
        <w:rPr>
          <w:rFonts w:ascii="Garamond" w:hAnsi="Garamond"/>
          <w:sz w:val="28"/>
          <w:szCs w:val="28"/>
        </w:rPr>
        <w:t>quitar</w:t>
      </w:r>
      <w:r w:rsidR="00D61889" w:rsidRPr="00F75703">
        <w:rPr>
          <w:rFonts w:ascii="Garamond" w:hAnsi="Garamond"/>
          <w:sz w:val="28"/>
          <w:szCs w:val="28"/>
        </w:rPr>
        <w:t xml:space="preserve"> la túnica y por último las capuchas, hasta conseguir restablecer una comunicación </w:t>
      </w:r>
      <w:r w:rsidR="000E46BB" w:rsidRPr="00F75703">
        <w:rPr>
          <w:rFonts w:ascii="Garamond" w:hAnsi="Garamond"/>
          <w:sz w:val="28"/>
          <w:szCs w:val="28"/>
        </w:rPr>
        <w:t>persona</w:t>
      </w:r>
      <w:r w:rsidR="00D61889" w:rsidRPr="00F75703">
        <w:rPr>
          <w:rFonts w:ascii="Garamond" w:hAnsi="Garamond"/>
          <w:sz w:val="28"/>
          <w:szCs w:val="28"/>
        </w:rPr>
        <w:t xml:space="preserve"> a persona.</w:t>
      </w:r>
    </w:p>
    <w:p w:rsidR="00D61889" w:rsidRPr="00F75703" w:rsidRDefault="00D93567" w:rsidP="00F75703">
      <w:pPr>
        <w:jc w:val="both"/>
        <w:rPr>
          <w:rFonts w:ascii="Garamond" w:hAnsi="Garamond"/>
          <w:sz w:val="28"/>
          <w:szCs w:val="28"/>
        </w:rPr>
      </w:pPr>
      <w:r w:rsidRPr="00F75703">
        <w:rPr>
          <w:rFonts w:ascii="Garamond" w:hAnsi="Garamond"/>
          <w:sz w:val="28"/>
          <w:szCs w:val="28"/>
        </w:rPr>
        <w:t>También</w:t>
      </w:r>
      <w:r w:rsidR="00A46298" w:rsidRPr="00F75703">
        <w:rPr>
          <w:rFonts w:ascii="Garamond" w:hAnsi="Garamond"/>
          <w:sz w:val="28"/>
          <w:szCs w:val="28"/>
        </w:rPr>
        <w:t xml:space="preserve"> cuanta en este libro como en el </w:t>
      </w:r>
      <w:r w:rsidR="000E46BB" w:rsidRPr="00F75703">
        <w:rPr>
          <w:rFonts w:ascii="Garamond" w:hAnsi="Garamond"/>
          <w:sz w:val="28"/>
          <w:szCs w:val="28"/>
        </w:rPr>
        <w:t>transcurso</w:t>
      </w:r>
      <w:r w:rsidR="00A46298" w:rsidRPr="00F75703">
        <w:rPr>
          <w:rFonts w:ascii="Garamond" w:hAnsi="Garamond"/>
          <w:sz w:val="28"/>
          <w:szCs w:val="28"/>
        </w:rPr>
        <w:t xml:space="preserve"> de una dramatización uno de los pacientes comentó que estaba oyendo voces y de cómo otro de sus compañeros dijo al personal </w:t>
      </w:r>
      <w:r w:rsidR="000E46BB">
        <w:rPr>
          <w:rFonts w:ascii="Garamond" w:hAnsi="Garamond"/>
          <w:sz w:val="28"/>
          <w:szCs w:val="28"/>
        </w:rPr>
        <w:t>“</w:t>
      </w:r>
      <w:r w:rsidR="00A46298" w:rsidRPr="00F75703">
        <w:rPr>
          <w:rFonts w:ascii="Garamond" w:hAnsi="Garamond"/>
          <w:sz w:val="28"/>
          <w:szCs w:val="28"/>
        </w:rPr>
        <w:t xml:space="preserve">yo </w:t>
      </w:r>
      <w:r w:rsidR="000E46BB" w:rsidRPr="00F75703">
        <w:rPr>
          <w:rFonts w:ascii="Garamond" w:hAnsi="Garamond"/>
          <w:sz w:val="28"/>
          <w:szCs w:val="28"/>
        </w:rPr>
        <w:t>sé</w:t>
      </w:r>
      <w:r w:rsidR="00A46298" w:rsidRPr="00F75703">
        <w:rPr>
          <w:rFonts w:ascii="Garamond" w:hAnsi="Garamond"/>
          <w:sz w:val="28"/>
          <w:szCs w:val="28"/>
        </w:rPr>
        <w:t xml:space="preserve"> lo que hay que </w:t>
      </w:r>
      <w:r w:rsidR="000E46BB" w:rsidRPr="00F75703">
        <w:rPr>
          <w:rFonts w:ascii="Garamond" w:hAnsi="Garamond"/>
          <w:sz w:val="28"/>
          <w:szCs w:val="28"/>
        </w:rPr>
        <w:t>hacer</w:t>
      </w:r>
      <w:r w:rsidR="000E46BB">
        <w:rPr>
          <w:rFonts w:ascii="Garamond" w:hAnsi="Garamond"/>
          <w:sz w:val="28"/>
          <w:szCs w:val="28"/>
        </w:rPr>
        <w:t>”</w:t>
      </w:r>
      <w:r w:rsidR="00A46298" w:rsidRPr="00F75703">
        <w:rPr>
          <w:rFonts w:ascii="Garamond" w:hAnsi="Garamond"/>
          <w:sz w:val="28"/>
          <w:szCs w:val="28"/>
        </w:rPr>
        <w:t xml:space="preserve"> y se quedo toda la noche  con </w:t>
      </w:r>
      <w:r w:rsidR="000E46BB" w:rsidRPr="00F75703">
        <w:rPr>
          <w:rFonts w:ascii="Garamond" w:hAnsi="Garamond"/>
          <w:sz w:val="28"/>
          <w:szCs w:val="28"/>
        </w:rPr>
        <w:t>él</w:t>
      </w:r>
      <w:r w:rsidR="000E46BB">
        <w:rPr>
          <w:rFonts w:ascii="Garamond" w:hAnsi="Garamond"/>
          <w:sz w:val="28"/>
          <w:szCs w:val="28"/>
        </w:rPr>
        <w:t xml:space="preserve"> hasta que cesaron las voces. </w:t>
      </w:r>
    </w:p>
    <w:p w:rsidR="00A36027" w:rsidRPr="00F75703" w:rsidRDefault="00A36027" w:rsidP="00F75703">
      <w:pPr>
        <w:jc w:val="both"/>
        <w:rPr>
          <w:rFonts w:ascii="Garamond" w:hAnsi="Garamond"/>
          <w:sz w:val="28"/>
          <w:szCs w:val="28"/>
        </w:rPr>
      </w:pPr>
    </w:p>
    <w:p w:rsidR="00A36027" w:rsidRPr="00F75703" w:rsidRDefault="00A36027" w:rsidP="00F75703">
      <w:pPr>
        <w:jc w:val="both"/>
        <w:rPr>
          <w:rFonts w:ascii="Garamond" w:hAnsi="Garamond"/>
          <w:sz w:val="28"/>
          <w:szCs w:val="28"/>
        </w:rPr>
      </w:pPr>
      <w:r w:rsidRPr="00F75703">
        <w:rPr>
          <w:rFonts w:ascii="Garamond" w:hAnsi="Garamond"/>
          <w:sz w:val="28"/>
          <w:szCs w:val="28"/>
        </w:rPr>
        <w:t>Esto, es solo una pequeña muestra del libro o lo que yo</w:t>
      </w:r>
      <w:r w:rsidR="000E46BB">
        <w:rPr>
          <w:rFonts w:ascii="Garamond" w:hAnsi="Garamond"/>
          <w:sz w:val="28"/>
          <w:szCs w:val="28"/>
        </w:rPr>
        <w:t>,</w:t>
      </w:r>
      <w:r w:rsidRPr="00F75703">
        <w:rPr>
          <w:rFonts w:ascii="Garamond" w:hAnsi="Garamond"/>
          <w:sz w:val="28"/>
          <w:szCs w:val="28"/>
        </w:rPr>
        <w:t xml:space="preserve"> por impactarme</w:t>
      </w:r>
      <w:r w:rsidR="000E46BB">
        <w:rPr>
          <w:rFonts w:ascii="Garamond" w:hAnsi="Garamond"/>
          <w:sz w:val="28"/>
          <w:szCs w:val="28"/>
        </w:rPr>
        <w:t>,</w:t>
      </w:r>
      <w:r w:rsidRPr="00F75703">
        <w:rPr>
          <w:rFonts w:ascii="Garamond" w:hAnsi="Garamond"/>
          <w:sz w:val="28"/>
          <w:szCs w:val="28"/>
        </w:rPr>
        <w:t xml:space="preserve"> más recuerdo.</w:t>
      </w:r>
    </w:p>
    <w:p w:rsidR="00A36027" w:rsidRDefault="0039105E" w:rsidP="00F75703">
      <w:pPr>
        <w:jc w:val="both"/>
        <w:rPr>
          <w:rFonts w:ascii="Garamond" w:hAnsi="Garamond"/>
          <w:sz w:val="28"/>
          <w:szCs w:val="28"/>
        </w:rPr>
      </w:pPr>
      <w:r w:rsidRPr="00F75703">
        <w:rPr>
          <w:rFonts w:ascii="Garamond" w:hAnsi="Garamond"/>
          <w:sz w:val="28"/>
          <w:szCs w:val="28"/>
        </w:rPr>
        <w:t>Otro material</w:t>
      </w:r>
      <w:r w:rsidR="000E46BB">
        <w:rPr>
          <w:rFonts w:ascii="Garamond" w:hAnsi="Garamond"/>
          <w:sz w:val="28"/>
          <w:szCs w:val="28"/>
        </w:rPr>
        <w:t>,</w:t>
      </w:r>
      <w:r w:rsidRPr="00F75703">
        <w:rPr>
          <w:rFonts w:ascii="Garamond" w:hAnsi="Garamond"/>
          <w:sz w:val="28"/>
          <w:szCs w:val="28"/>
        </w:rPr>
        <w:t xml:space="preserve"> esta vez en video, que nos mostró Jaime, </w:t>
      </w:r>
      <w:r w:rsidR="000E46BB">
        <w:rPr>
          <w:rFonts w:ascii="Garamond" w:hAnsi="Garamond"/>
          <w:sz w:val="28"/>
          <w:szCs w:val="28"/>
        </w:rPr>
        <w:t>son imágenes</w:t>
      </w:r>
      <w:r w:rsidRPr="00F75703">
        <w:rPr>
          <w:rFonts w:ascii="Garamond" w:hAnsi="Garamond"/>
          <w:sz w:val="28"/>
          <w:szCs w:val="28"/>
        </w:rPr>
        <w:t xml:space="preserve"> que grabó sin ser visto</w:t>
      </w:r>
      <w:r w:rsidR="000E46BB">
        <w:rPr>
          <w:rFonts w:ascii="Garamond" w:hAnsi="Garamond"/>
          <w:sz w:val="28"/>
          <w:szCs w:val="28"/>
        </w:rPr>
        <w:t>,</w:t>
      </w:r>
      <w:r w:rsidRPr="00F75703">
        <w:rPr>
          <w:rFonts w:ascii="Garamond" w:hAnsi="Garamond"/>
          <w:sz w:val="28"/>
          <w:szCs w:val="28"/>
        </w:rPr>
        <w:t xml:space="preserve"> de cierto país donde por su extensión tenían agrupados a las personas diagnosticadas de </w:t>
      </w:r>
      <w:r w:rsidR="000E46BB" w:rsidRPr="00F75703">
        <w:rPr>
          <w:rFonts w:ascii="Garamond" w:hAnsi="Garamond"/>
          <w:sz w:val="28"/>
          <w:szCs w:val="28"/>
        </w:rPr>
        <w:t>trastorno</w:t>
      </w:r>
      <w:r w:rsidRPr="00F75703">
        <w:rPr>
          <w:rFonts w:ascii="Garamond" w:hAnsi="Garamond"/>
          <w:sz w:val="28"/>
          <w:szCs w:val="28"/>
        </w:rPr>
        <w:t xml:space="preserve"> mental en colonias repartidas por la selva, las imágenes eran Dantescas, solo </w:t>
      </w:r>
      <w:r w:rsidR="000E46BB" w:rsidRPr="00F75703">
        <w:rPr>
          <w:rFonts w:ascii="Garamond" w:hAnsi="Garamond"/>
          <w:sz w:val="28"/>
          <w:szCs w:val="28"/>
        </w:rPr>
        <w:t>recibían</w:t>
      </w:r>
      <w:r w:rsidRPr="00F75703">
        <w:rPr>
          <w:rFonts w:ascii="Garamond" w:hAnsi="Garamond"/>
          <w:sz w:val="28"/>
          <w:szCs w:val="28"/>
        </w:rPr>
        <w:t xml:space="preserve"> la visita mensual de un siquiatra que les admi</w:t>
      </w:r>
      <w:r w:rsidR="000E46BB">
        <w:rPr>
          <w:rFonts w:ascii="Garamond" w:hAnsi="Garamond"/>
          <w:sz w:val="28"/>
          <w:szCs w:val="28"/>
        </w:rPr>
        <w:t>ni</w:t>
      </w:r>
      <w:r w:rsidRPr="00F75703">
        <w:rPr>
          <w:rFonts w:ascii="Garamond" w:hAnsi="Garamond"/>
          <w:sz w:val="28"/>
          <w:szCs w:val="28"/>
        </w:rPr>
        <w:t xml:space="preserve">straba medicación y marchaba, no había ningún tipo de </w:t>
      </w:r>
      <w:r w:rsidR="000E46BB" w:rsidRPr="00F75703">
        <w:rPr>
          <w:rFonts w:ascii="Garamond" w:hAnsi="Garamond"/>
          <w:sz w:val="28"/>
          <w:szCs w:val="28"/>
        </w:rPr>
        <w:t>profesional</w:t>
      </w:r>
      <w:r w:rsidR="000E46BB">
        <w:rPr>
          <w:rFonts w:ascii="Garamond" w:hAnsi="Garamond"/>
          <w:sz w:val="28"/>
          <w:szCs w:val="28"/>
        </w:rPr>
        <w:t xml:space="preserve"> al cuidado, cue</w:t>
      </w:r>
      <w:r w:rsidRPr="00F75703">
        <w:rPr>
          <w:rFonts w:ascii="Garamond" w:hAnsi="Garamond"/>
          <w:sz w:val="28"/>
          <w:szCs w:val="28"/>
        </w:rPr>
        <w:t xml:space="preserve">nta que se olvidaron de una de estas colonias pues no aparecían en el mapa y que cuando por fin la localizaron, los </w:t>
      </w:r>
      <w:r w:rsidR="000E46BB" w:rsidRPr="00F75703">
        <w:rPr>
          <w:rFonts w:ascii="Garamond" w:hAnsi="Garamond"/>
          <w:sz w:val="28"/>
          <w:szCs w:val="28"/>
        </w:rPr>
        <w:t>propios</w:t>
      </w:r>
      <w:r w:rsidRPr="00F75703">
        <w:rPr>
          <w:rFonts w:ascii="Garamond" w:hAnsi="Garamond"/>
          <w:sz w:val="28"/>
          <w:szCs w:val="28"/>
        </w:rPr>
        <w:t xml:space="preserve"> pacientes se habían organiz</w:t>
      </w:r>
      <w:r w:rsidR="000E46BB">
        <w:rPr>
          <w:rFonts w:ascii="Garamond" w:hAnsi="Garamond"/>
          <w:sz w:val="28"/>
          <w:szCs w:val="28"/>
        </w:rPr>
        <w:t>ado de tal manara que</w:t>
      </w:r>
      <w:r w:rsidRPr="00F75703">
        <w:rPr>
          <w:rFonts w:ascii="Garamond" w:hAnsi="Garamond"/>
          <w:sz w:val="28"/>
          <w:szCs w:val="28"/>
        </w:rPr>
        <w:t xml:space="preserve"> los más sanos cuidaban de los más enfermos, estaban mucho mejor que los del resto de colonias. </w:t>
      </w:r>
    </w:p>
    <w:p w:rsidR="00D10EFA" w:rsidRDefault="00D10EFA" w:rsidP="00F75703">
      <w:pPr>
        <w:jc w:val="both"/>
        <w:rPr>
          <w:rFonts w:ascii="Garamond" w:hAnsi="Garamond"/>
          <w:sz w:val="28"/>
          <w:szCs w:val="28"/>
        </w:rPr>
      </w:pPr>
    </w:p>
    <w:p w:rsidR="000E46BB" w:rsidRDefault="000E46BB" w:rsidP="00F75703">
      <w:pPr>
        <w:jc w:val="both"/>
        <w:rPr>
          <w:rFonts w:ascii="Garamond" w:hAnsi="Garamond"/>
          <w:sz w:val="28"/>
          <w:szCs w:val="28"/>
        </w:rPr>
      </w:pPr>
    </w:p>
    <w:p w:rsidR="000E46BB" w:rsidRDefault="000E46BB" w:rsidP="00F75703">
      <w:pPr>
        <w:jc w:val="both"/>
        <w:rPr>
          <w:rFonts w:ascii="Garamond" w:hAnsi="Garamond"/>
          <w:sz w:val="28"/>
          <w:szCs w:val="28"/>
        </w:rPr>
      </w:pPr>
    </w:p>
    <w:p w:rsidR="000E46BB" w:rsidRDefault="000E46BB" w:rsidP="00F75703">
      <w:pPr>
        <w:jc w:val="both"/>
        <w:rPr>
          <w:rFonts w:ascii="Garamond" w:hAnsi="Garamond"/>
          <w:sz w:val="28"/>
          <w:szCs w:val="28"/>
        </w:rPr>
      </w:pPr>
    </w:p>
    <w:p w:rsidR="000E46BB" w:rsidRDefault="000E46BB" w:rsidP="00F75703">
      <w:pPr>
        <w:jc w:val="both"/>
        <w:rPr>
          <w:rFonts w:ascii="Garamond" w:hAnsi="Garamond"/>
          <w:sz w:val="28"/>
          <w:szCs w:val="28"/>
        </w:rPr>
      </w:pPr>
    </w:p>
    <w:p w:rsidR="0039105E" w:rsidRPr="00F75703" w:rsidRDefault="001934BB" w:rsidP="00F75703">
      <w:pPr>
        <w:jc w:val="both"/>
        <w:rPr>
          <w:rFonts w:ascii="Garamond" w:hAnsi="Garamond"/>
          <w:sz w:val="28"/>
          <w:szCs w:val="28"/>
        </w:rPr>
      </w:pPr>
      <w:r w:rsidRPr="00F75703">
        <w:rPr>
          <w:rFonts w:ascii="Garamond" w:hAnsi="Garamond"/>
          <w:sz w:val="28"/>
          <w:szCs w:val="28"/>
        </w:rPr>
        <w:t xml:space="preserve">Muchas décadas después de esto, me encuentro en un Congreso organizado por personas con </w:t>
      </w:r>
      <w:r w:rsidR="000E46BB" w:rsidRPr="00F75703">
        <w:rPr>
          <w:rFonts w:ascii="Garamond" w:hAnsi="Garamond"/>
          <w:sz w:val="28"/>
          <w:szCs w:val="28"/>
        </w:rPr>
        <w:t>Diagnóstico</w:t>
      </w:r>
      <w:r w:rsidRPr="00F75703">
        <w:rPr>
          <w:rFonts w:ascii="Garamond" w:hAnsi="Garamond"/>
          <w:sz w:val="28"/>
          <w:szCs w:val="28"/>
        </w:rPr>
        <w:t xml:space="preserve"> que </w:t>
      </w:r>
      <w:r w:rsidR="000E46BB" w:rsidRPr="00F75703">
        <w:rPr>
          <w:rFonts w:ascii="Garamond" w:hAnsi="Garamond"/>
          <w:sz w:val="28"/>
          <w:szCs w:val="28"/>
        </w:rPr>
        <w:t>están</w:t>
      </w:r>
      <w:r w:rsidRPr="00F75703">
        <w:rPr>
          <w:rFonts w:ascii="Garamond" w:hAnsi="Garamond"/>
          <w:sz w:val="28"/>
          <w:szCs w:val="28"/>
        </w:rPr>
        <w:t xml:space="preserve"> creando sus propios recursos que nos dan ponencias y que nos </w:t>
      </w:r>
      <w:r w:rsidR="000E46BB" w:rsidRPr="00F75703">
        <w:rPr>
          <w:rFonts w:ascii="Garamond" w:hAnsi="Garamond"/>
          <w:sz w:val="28"/>
          <w:szCs w:val="28"/>
        </w:rPr>
        <w:t>invitan</w:t>
      </w:r>
      <w:r w:rsidRPr="00F75703">
        <w:rPr>
          <w:rFonts w:ascii="Garamond" w:hAnsi="Garamond"/>
          <w:sz w:val="28"/>
          <w:szCs w:val="28"/>
        </w:rPr>
        <w:t xml:space="preserve"> a sus talleres, </w:t>
      </w:r>
      <w:r w:rsidR="00FF1AD5" w:rsidRPr="00F75703">
        <w:rPr>
          <w:rFonts w:ascii="Garamond" w:hAnsi="Garamond"/>
          <w:sz w:val="28"/>
          <w:szCs w:val="28"/>
        </w:rPr>
        <w:t xml:space="preserve">“Una lucha para </w:t>
      </w:r>
      <w:r w:rsidR="000E46BB" w:rsidRPr="00F75703">
        <w:rPr>
          <w:rFonts w:ascii="Garamond" w:hAnsi="Garamond"/>
          <w:sz w:val="28"/>
          <w:szCs w:val="28"/>
        </w:rPr>
        <w:t>Jaime</w:t>
      </w:r>
      <w:r w:rsidR="00FF1AD5" w:rsidRPr="00F75703">
        <w:rPr>
          <w:rFonts w:ascii="Garamond" w:hAnsi="Garamond"/>
          <w:sz w:val="28"/>
          <w:szCs w:val="28"/>
        </w:rPr>
        <w:t xml:space="preserve"> hecha realidad”. </w:t>
      </w:r>
    </w:p>
    <w:p w:rsidR="00FF1AD5" w:rsidRPr="00F75703" w:rsidRDefault="00842E0D" w:rsidP="00F75703">
      <w:pPr>
        <w:jc w:val="both"/>
        <w:rPr>
          <w:rFonts w:ascii="Garamond" w:hAnsi="Garamond"/>
          <w:sz w:val="28"/>
          <w:szCs w:val="28"/>
        </w:rPr>
      </w:pPr>
      <w:r>
        <w:rPr>
          <w:rFonts w:ascii="Garamond" w:hAnsi="Garamond"/>
          <w:sz w:val="28"/>
          <w:szCs w:val="28"/>
        </w:rPr>
        <w:t xml:space="preserve"> Tengo que decir que dentro de </w:t>
      </w:r>
      <w:proofErr w:type="gramStart"/>
      <w:r>
        <w:rPr>
          <w:rFonts w:ascii="Garamond" w:hAnsi="Garamond"/>
          <w:sz w:val="28"/>
          <w:szCs w:val="28"/>
        </w:rPr>
        <w:t>mi</w:t>
      </w:r>
      <w:proofErr w:type="gramEnd"/>
      <w:r>
        <w:rPr>
          <w:rFonts w:ascii="Garamond" w:hAnsi="Garamond"/>
          <w:sz w:val="28"/>
          <w:szCs w:val="28"/>
        </w:rPr>
        <w:t xml:space="preserve"> albergo </w:t>
      </w:r>
      <w:r w:rsidR="00D10EFA">
        <w:rPr>
          <w:rFonts w:ascii="Garamond" w:hAnsi="Garamond"/>
          <w:sz w:val="28"/>
          <w:szCs w:val="28"/>
        </w:rPr>
        <w:t xml:space="preserve"> tres</w:t>
      </w:r>
      <w:r w:rsidR="00325065" w:rsidRPr="00F75703">
        <w:rPr>
          <w:rFonts w:ascii="Garamond" w:hAnsi="Garamond"/>
          <w:sz w:val="28"/>
          <w:szCs w:val="28"/>
        </w:rPr>
        <w:t xml:space="preserve"> grandes temores: </w:t>
      </w:r>
    </w:p>
    <w:p w:rsidR="00325065" w:rsidRPr="00F75703" w:rsidRDefault="00325065" w:rsidP="00F75703">
      <w:pPr>
        <w:pStyle w:val="Prrafodelista"/>
        <w:numPr>
          <w:ilvl w:val="0"/>
          <w:numId w:val="1"/>
        </w:numPr>
        <w:jc w:val="both"/>
        <w:rPr>
          <w:rFonts w:ascii="Garamond" w:hAnsi="Garamond"/>
          <w:sz w:val="28"/>
          <w:szCs w:val="28"/>
        </w:rPr>
      </w:pPr>
      <w:r w:rsidRPr="00F75703">
        <w:rPr>
          <w:rFonts w:ascii="Garamond" w:hAnsi="Garamond"/>
          <w:sz w:val="28"/>
          <w:szCs w:val="28"/>
        </w:rPr>
        <w:t xml:space="preserve">Uno </w:t>
      </w:r>
      <w:r w:rsidR="00842E0D" w:rsidRPr="00F75703">
        <w:rPr>
          <w:rFonts w:ascii="Garamond" w:hAnsi="Garamond"/>
          <w:sz w:val="28"/>
          <w:szCs w:val="28"/>
        </w:rPr>
        <w:t>etiológico</w:t>
      </w:r>
      <w:r w:rsidRPr="00F75703">
        <w:rPr>
          <w:rFonts w:ascii="Garamond" w:hAnsi="Garamond"/>
          <w:sz w:val="28"/>
          <w:szCs w:val="28"/>
        </w:rPr>
        <w:t>, porque como animales humanos compartimos rasgos con ciertas especies y la necesidad de ser el Rey o la Reina de la manada está ahí, y la necesidad de ser manada también, quiero decir</w:t>
      </w:r>
      <w:r w:rsidR="00842E0D">
        <w:rPr>
          <w:rFonts w:ascii="Garamond" w:hAnsi="Garamond"/>
          <w:sz w:val="28"/>
          <w:szCs w:val="28"/>
        </w:rPr>
        <w:t xml:space="preserve"> con esto, que lo mismo me da que</w:t>
      </w:r>
      <w:r w:rsidRPr="00F75703">
        <w:rPr>
          <w:rFonts w:ascii="Garamond" w:hAnsi="Garamond"/>
          <w:sz w:val="28"/>
          <w:szCs w:val="28"/>
        </w:rPr>
        <w:t xml:space="preserve"> haya una figura poderosa llamada </w:t>
      </w:r>
      <w:r w:rsidR="00842E0D" w:rsidRPr="00F75703">
        <w:rPr>
          <w:rFonts w:ascii="Garamond" w:hAnsi="Garamond"/>
          <w:sz w:val="28"/>
          <w:szCs w:val="28"/>
        </w:rPr>
        <w:t>siquiatra</w:t>
      </w:r>
      <w:r w:rsidRPr="00F75703">
        <w:rPr>
          <w:rFonts w:ascii="Garamond" w:hAnsi="Garamond"/>
          <w:sz w:val="28"/>
          <w:szCs w:val="28"/>
        </w:rPr>
        <w:t xml:space="preserve">, </w:t>
      </w:r>
      <w:r w:rsidR="00842E0D" w:rsidRPr="00F75703">
        <w:rPr>
          <w:rFonts w:ascii="Garamond" w:hAnsi="Garamond"/>
          <w:sz w:val="28"/>
          <w:szCs w:val="28"/>
        </w:rPr>
        <w:t>sicólogo</w:t>
      </w:r>
      <w:r w:rsidRPr="00F75703">
        <w:rPr>
          <w:rFonts w:ascii="Garamond" w:hAnsi="Garamond"/>
          <w:sz w:val="28"/>
          <w:szCs w:val="28"/>
        </w:rPr>
        <w:t xml:space="preserve">/a que diga lo que haya que hacer, sin propiciar la búsqueda de soluciones propias y la búsqueda de una compresión propia, a que esa figura sea </w:t>
      </w:r>
      <w:r w:rsidR="005C3BE1" w:rsidRPr="00F75703">
        <w:rPr>
          <w:rFonts w:ascii="Garamond" w:hAnsi="Garamond"/>
          <w:sz w:val="28"/>
          <w:szCs w:val="28"/>
        </w:rPr>
        <w:t xml:space="preserve">un/a líder de entre las personas </w:t>
      </w:r>
      <w:r w:rsidR="00842E0D">
        <w:rPr>
          <w:rFonts w:ascii="Garamond" w:hAnsi="Garamond"/>
          <w:sz w:val="28"/>
          <w:szCs w:val="28"/>
        </w:rPr>
        <w:t>diagnosticadas</w:t>
      </w:r>
      <w:r w:rsidR="005C3BE1" w:rsidRPr="00F75703">
        <w:rPr>
          <w:rFonts w:ascii="Garamond" w:hAnsi="Garamond"/>
          <w:sz w:val="28"/>
          <w:szCs w:val="28"/>
        </w:rPr>
        <w:t xml:space="preserve"> envestida de poder</w:t>
      </w:r>
      <w:r w:rsidR="00842E0D">
        <w:rPr>
          <w:rFonts w:ascii="Garamond" w:hAnsi="Garamond"/>
          <w:sz w:val="28"/>
          <w:szCs w:val="28"/>
        </w:rPr>
        <w:t xml:space="preserve"> que dice lo que hay que hacer y lo que te pasa.</w:t>
      </w:r>
    </w:p>
    <w:p w:rsidR="005C3BE1" w:rsidRPr="00F75703" w:rsidRDefault="005C3BE1" w:rsidP="00F75703">
      <w:pPr>
        <w:pStyle w:val="Prrafodelista"/>
        <w:numPr>
          <w:ilvl w:val="0"/>
          <w:numId w:val="1"/>
        </w:numPr>
        <w:jc w:val="both"/>
        <w:rPr>
          <w:rFonts w:ascii="Garamond" w:hAnsi="Garamond"/>
          <w:sz w:val="28"/>
          <w:szCs w:val="28"/>
        </w:rPr>
      </w:pPr>
      <w:r w:rsidRPr="00F75703">
        <w:rPr>
          <w:rFonts w:ascii="Garamond" w:hAnsi="Garamond"/>
          <w:sz w:val="28"/>
          <w:szCs w:val="28"/>
        </w:rPr>
        <w:t>Por parte de los/a</w:t>
      </w:r>
      <w:r w:rsidR="00842E0D">
        <w:rPr>
          <w:rFonts w:ascii="Garamond" w:hAnsi="Garamond"/>
          <w:sz w:val="28"/>
          <w:szCs w:val="28"/>
        </w:rPr>
        <w:t>s</w:t>
      </w:r>
      <w:r w:rsidRPr="00F75703">
        <w:rPr>
          <w:rFonts w:ascii="Garamond" w:hAnsi="Garamond"/>
          <w:sz w:val="28"/>
          <w:szCs w:val="28"/>
        </w:rPr>
        <w:t xml:space="preserve"> profesionales tengo otro temor, que haya una incongruencia entre el discurso que se da y lo que se hace de puertas para adentro en las consultas, grupos o lo que sea, “queda muy bien apuntarse al discurso de </w:t>
      </w:r>
      <w:r w:rsidR="00842E0D" w:rsidRPr="00F75703">
        <w:rPr>
          <w:rFonts w:ascii="Garamond" w:hAnsi="Garamond"/>
          <w:sz w:val="28"/>
          <w:szCs w:val="28"/>
        </w:rPr>
        <w:t>vanguardia</w:t>
      </w:r>
      <w:r w:rsidRPr="00F75703">
        <w:rPr>
          <w:rFonts w:ascii="Garamond" w:hAnsi="Garamond"/>
          <w:sz w:val="28"/>
          <w:szCs w:val="28"/>
        </w:rPr>
        <w:t xml:space="preserve"> pero seguir con las mismas formas de intervención”.</w:t>
      </w:r>
      <w:r w:rsidR="00DC51C1" w:rsidRPr="00F75703">
        <w:rPr>
          <w:rFonts w:ascii="Garamond" w:hAnsi="Garamond"/>
          <w:sz w:val="28"/>
          <w:szCs w:val="28"/>
        </w:rPr>
        <w:t xml:space="preserve"> </w:t>
      </w:r>
      <w:r w:rsidR="00FB4426">
        <w:rPr>
          <w:rFonts w:ascii="Garamond" w:hAnsi="Garamond"/>
          <w:sz w:val="28"/>
          <w:szCs w:val="28"/>
        </w:rPr>
        <w:t xml:space="preserve">Por poner un ejemplo: En unos de los talleres a los que asistí, nos hicieron una pregunta para trabajar en grupo, coincidí con una compañera profesional que decía estar maravillada con el nuevo discurso sobre la locura, pero claro, el “tajo” es otra cosa, cuando nos preguntaron qué haríamos si una persona joven de autolesiona, mi compañera rápidamente me dijo que “tenemos que decirle que eso no se hace, que hay otras maneras, que eso le daña”. Yo atónita, le comenté, que daña, ya lo sabe, más bien lo siente y que no lo haga, ya se lo dice todo el mundo, porque no qué significado tiene esa autolesión, para que lo hace, si tu herida hablara que diría”, me miró sin comprender y decidí no hablar más. Es a esto justamente a lo que me refiero, incoherencia entre el discurso y lo que se hace. </w:t>
      </w:r>
    </w:p>
    <w:p w:rsidR="000A45BB" w:rsidRDefault="000A45BB" w:rsidP="00F75703">
      <w:pPr>
        <w:jc w:val="both"/>
        <w:rPr>
          <w:rFonts w:ascii="Garamond" w:hAnsi="Garamond"/>
          <w:sz w:val="28"/>
          <w:szCs w:val="28"/>
        </w:rPr>
      </w:pPr>
      <w:r w:rsidRPr="00F75703">
        <w:rPr>
          <w:rFonts w:ascii="Garamond" w:hAnsi="Garamond"/>
          <w:sz w:val="28"/>
          <w:szCs w:val="28"/>
        </w:rPr>
        <w:t xml:space="preserve">Por contar una </w:t>
      </w:r>
      <w:r w:rsidR="00842E0D" w:rsidRPr="00F75703">
        <w:rPr>
          <w:rFonts w:ascii="Garamond" w:hAnsi="Garamond"/>
          <w:sz w:val="28"/>
          <w:szCs w:val="28"/>
        </w:rPr>
        <w:t>anécdota</w:t>
      </w:r>
      <w:r w:rsidRPr="00F75703">
        <w:rPr>
          <w:rFonts w:ascii="Garamond" w:hAnsi="Garamond"/>
          <w:sz w:val="28"/>
          <w:szCs w:val="28"/>
        </w:rPr>
        <w:t xml:space="preserve"> del Congreso, una chica trabajadora social americana en su ponencia decía algo así y como nuevo, que a los/as pacientes hay que dejarlos que se </w:t>
      </w:r>
      <w:r w:rsidR="00842E0D" w:rsidRPr="00F75703">
        <w:rPr>
          <w:rFonts w:ascii="Garamond" w:hAnsi="Garamond"/>
          <w:sz w:val="28"/>
          <w:szCs w:val="28"/>
        </w:rPr>
        <w:t>expresen</w:t>
      </w:r>
      <w:r w:rsidRPr="00F75703">
        <w:rPr>
          <w:rFonts w:ascii="Garamond" w:hAnsi="Garamond"/>
          <w:sz w:val="28"/>
          <w:szCs w:val="28"/>
        </w:rPr>
        <w:t xml:space="preserve">, que lloren y compartan su </w:t>
      </w:r>
      <w:r w:rsidR="00842E0D" w:rsidRPr="00F75703">
        <w:rPr>
          <w:rFonts w:ascii="Garamond" w:hAnsi="Garamond"/>
          <w:sz w:val="28"/>
          <w:szCs w:val="28"/>
        </w:rPr>
        <w:t>había</w:t>
      </w:r>
      <w:r w:rsidRPr="00F75703">
        <w:rPr>
          <w:rFonts w:ascii="Garamond" w:hAnsi="Garamond"/>
          <w:sz w:val="28"/>
          <w:szCs w:val="28"/>
        </w:rPr>
        <w:t xml:space="preserve">, me pregunto </w:t>
      </w:r>
      <w:r w:rsidR="00842E0D" w:rsidRPr="00F75703">
        <w:rPr>
          <w:rFonts w:ascii="Garamond" w:hAnsi="Garamond"/>
          <w:sz w:val="28"/>
          <w:szCs w:val="28"/>
        </w:rPr>
        <w:t>qué</w:t>
      </w:r>
      <w:r w:rsidRPr="00F75703">
        <w:rPr>
          <w:rFonts w:ascii="Garamond" w:hAnsi="Garamond"/>
          <w:sz w:val="28"/>
          <w:szCs w:val="28"/>
        </w:rPr>
        <w:t xml:space="preserve"> hacían antes…</w:t>
      </w:r>
    </w:p>
    <w:p w:rsidR="001360B5" w:rsidRDefault="001360B5" w:rsidP="00F75703">
      <w:pPr>
        <w:jc w:val="both"/>
        <w:rPr>
          <w:rFonts w:ascii="Garamond" w:hAnsi="Garamond"/>
          <w:sz w:val="28"/>
          <w:szCs w:val="28"/>
        </w:rPr>
      </w:pPr>
    </w:p>
    <w:p w:rsidR="001360B5" w:rsidRDefault="001360B5" w:rsidP="00F75703">
      <w:pPr>
        <w:jc w:val="both"/>
        <w:rPr>
          <w:rFonts w:ascii="Garamond" w:hAnsi="Garamond"/>
          <w:sz w:val="28"/>
          <w:szCs w:val="28"/>
        </w:rPr>
      </w:pPr>
    </w:p>
    <w:p w:rsidR="001360B5" w:rsidRDefault="001360B5" w:rsidP="00F75703">
      <w:pPr>
        <w:jc w:val="both"/>
        <w:rPr>
          <w:rFonts w:ascii="Garamond" w:hAnsi="Garamond"/>
          <w:sz w:val="28"/>
          <w:szCs w:val="28"/>
        </w:rPr>
      </w:pPr>
    </w:p>
    <w:p w:rsidR="001360B5" w:rsidRDefault="001360B5" w:rsidP="00F75703">
      <w:pPr>
        <w:jc w:val="both"/>
        <w:rPr>
          <w:rFonts w:ascii="Garamond" w:hAnsi="Garamond"/>
          <w:sz w:val="28"/>
          <w:szCs w:val="28"/>
        </w:rPr>
      </w:pPr>
    </w:p>
    <w:p w:rsidR="005043BE" w:rsidRDefault="001360B5" w:rsidP="001360B5">
      <w:pPr>
        <w:pStyle w:val="Prrafodelista"/>
        <w:numPr>
          <w:ilvl w:val="0"/>
          <w:numId w:val="1"/>
        </w:numPr>
        <w:jc w:val="both"/>
        <w:rPr>
          <w:rFonts w:ascii="Garamond" w:hAnsi="Garamond"/>
          <w:sz w:val="28"/>
          <w:szCs w:val="28"/>
        </w:rPr>
      </w:pPr>
      <w:r>
        <w:rPr>
          <w:rFonts w:ascii="Garamond" w:hAnsi="Garamond"/>
          <w:sz w:val="28"/>
          <w:szCs w:val="28"/>
        </w:rPr>
        <w:t xml:space="preserve"> Que </w:t>
      </w:r>
      <w:r w:rsidR="005043BE">
        <w:rPr>
          <w:rFonts w:ascii="Garamond" w:hAnsi="Garamond"/>
          <w:sz w:val="28"/>
          <w:szCs w:val="28"/>
        </w:rPr>
        <w:t xml:space="preserve"> se solapen o confundan los grupos de apoyo </w:t>
      </w:r>
      <w:r>
        <w:rPr>
          <w:rFonts w:ascii="Garamond" w:hAnsi="Garamond"/>
          <w:sz w:val="28"/>
          <w:szCs w:val="28"/>
        </w:rPr>
        <w:t>mutuo</w:t>
      </w:r>
      <w:r w:rsidR="005043BE">
        <w:rPr>
          <w:rFonts w:ascii="Garamond" w:hAnsi="Garamond"/>
          <w:sz w:val="28"/>
          <w:szCs w:val="28"/>
        </w:rPr>
        <w:t xml:space="preserve"> con los grupos de movimientos asociativos con base </w:t>
      </w:r>
      <w:r>
        <w:rPr>
          <w:rFonts w:ascii="Garamond" w:hAnsi="Garamond"/>
          <w:sz w:val="28"/>
          <w:szCs w:val="28"/>
        </w:rPr>
        <w:t>político-social.  P</w:t>
      </w:r>
      <w:r w:rsidR="005043BE">
        <w:rPr>
          <w:rFonts w:ascii="Garamond" w:hAnsi="Garamond"/>
          <w:sz w:val="28"/>
          <w:szCs w:val="28"/>
        </w:rPr>
        <w:t xml:space="preserve">ara empezar, sus objetivos son contrarios, un grupo de apoyo mutuo ofrece un soporte emocional a las personas, y busca que se encuentren a ellas mismas, que sepan </w:t>
      </w:r>
      <w:r>
        <w:rPr>
          <w:rFonts w:ascii="Garamond" w:hAnsi="Garamond"/>
          <w:sz w:val="28"/>
          <w:szCs w:val="28"/>
        </w:rPr>
        <w:t>quién</w:t>
      </w:r>
      <w:r w:rsidR="005043BE">
        <w:rPr>
          <w:rFonts w:ascii="Garamond" w:hAnsi="Garamond"/>
          <w:sz w:val="28"/>
          <w:szCs w:val="28"/>
        </w:rPr>
        <w:t xml:space="preserve"> son, que </w:t>
      </w:r>
      <w:r>
        <w:rPr>
          <w:rFonts w:ascii="Garamond" w:hAnsi="Garamond"/>
          <w:sz w:val="28"/>
          <w:szCs w:val="28"/>
        </w:rPr>
        <w:t>quieren</w:t>
      </w:r>
      <w:r w:rsidR="005043BE">
        <w:rPr>
          <w:rFonts w:ascii="Garamond" w:hAnsi="Garamond"/>
          <w:sz w:val="28"/>
          <w:szCs w:val="28"/>
        </w:rPr>
        <w:t xml:space="preserve"> y que decidan libremente con juicio </w:t>
      </w:r>
      <w:r>
        <w:rPr>
          <w:rFonts w:ascii="Garamond" w:hAnsi="Garamond"/>
          <w:sz w:val="28"/>
          <w:szCs w:val="28"/>
        </w:rPr>
        <w:t xml:space="preserve">crítico, por lo tanto, buscan </w:t>
      </w:r>
      <w:r w:rsidR="005043BE">
        <w:rPr>
          <w:rFonts w:ascii="Garamond" w:hAnsi="Garamond"/>
          <w:sz w:val="28"/>
          <w:szCs w:val="28"/>
        </w:rPr>
        <w:t xml:space="preserve"> por definición la </w:t>
      </w:r>
      <w:r>
        <w:rPr>
          <w:rFonts w:ascii="Garamond" w:hAnsi="Garamond"/>
          <w:sz w:val="28"/>
          <w:szCs w:val="28"/>
        </w:rPr>
        <w:t>heterogeneidad</w:t>
      </w:r>
      <w:r w:rsidR="005043BE">
        <w:rPr>
          <w:rFonts w:ascii="Garamond" w:hAnsi="Garamond"/>
          <w:sz w:val="28"/>
          <w:szCs w:val="28"/>
        </w:rPr>
        <w:t xml:space="preserve">, están libres de prejuicios, cada persona busca su camino y sus respuestas, y puede exponer sus pensamientos, problemas, </w:t>
      </w:r>
      <w:r>
        <w:rPr>
          <w:rFonts w:ascii="Garamond" w:hAnsi="Garamond"/>
          <w:sz w:val="28"/>
          <w:szCs w:val="28"/>
        </w:rPr>
        <w:t>sentimientos</w:t>
      </w:r>
      <w:r w:rsidR="005043BE">
        <w:rPr>
          <w:rFonts w:ascii="Garamond" w:hAnsi="Garamond"/>
          <w:sz w:val="28"/>
          <w:szCs w:val="28"/>
        </w:rPr>
        <w:t xml:space="preserve"> sin miedo a ser reprimido, y de esa riqueza va surgiendo las elecciones personales. Un grup</w:t>
      </w:r>
      <w:r>
        <w:rPr>
          <w:rFonts w:ascii="Garamond" w:hAnsi="Garamond"/>
          <w:sz w:val="28"/>
          <w:szCs w:val="28"/>
        </w:rPr>
        <w:t xml:space="preserve">o de corte </w:t>
      </w:r>
      <w:proofErr w:type="spellStart"/>
      <w:r>
        <w:rPr>
          <w:rFonts w:ascii="Garamond" w:hAnsi="Garamond"/>
          <w:sz w:val="28"/>
          <w:szCs w:val="28"/>
        </w:rPr>
        <w:t>politicosocial</w:t>
      </w:r>
      <w:proofErr w:type="spellEnd"/>
      <w:r w:rsidR="005043BE">
        <w:rPr>
          <w:rFonts w:ascii="Garamond" w:hAnsi="Garamond"/>
          <w:sz w:val="28"/>
          <w:szCs w:val="28"/>
        </w:rPr>
        <w:t>, tiene como objetivo la hegemonía, se busca que to</w:t>
      </w:r>
      <w:r>
        <w:rPr>
          <w:rFonts w:ascii="Garamond" w:hAnsi="Garamond"/>
          <w:sz w:val="28"/>
          <w:szCs w:val="28"/>
        </w:rPr>
        <w:t>dos</w:t>
      </w:r>
      <w:r w:rsidR="005043BE">
        <w:rPr>
          <w:rFonts w:ascii="Garamond" w:hAnsi="Garamond"/>
          <w:sz w:val="28"/>
          <w:szCs w:val="28"/>
        </w:rPr>
        <w:t xml:space="preserve"> sus </w:t>
      </w:r>
      <w:r>
        <w:rPr>
          <w:rFonts w:ascii="Garamond" w:hAnsi="Garamond"/>
          <w:sz w:val="28"/>
          <w:szCs w:val="28"/>
        </w:rPr>
        <w:t>miembros</w:t>
      </w:r>
      <w:r w:rsidR="005043BE">
        <w:rPr>
          <w:rFonts w:ascii="Garamond" w:hAnsi="Garamond"/>
          <w:sz w:val="28"/>
          <w:szCs w:val="28"/>
        </w:rPr>
        <w:t xml:space="preserve"> luchen juntos por la misma causa y esto es muy importante, pero si no tenemos plena conciencia de las perso</w:t>
      </w:r>
      <w:r>
        <w:rPr>
          <w:rFonts w:ascii="Garamond" w:hAnsi="Garamond"/>
          <w:sz w:val="28"/>
          <w:szCs w:val="28"/>
        </w:rPr>
        <w:t xml:space="preserve">nas con las que tratamos </w:t>
      </w:r>
      <w:r w:rsidR="005043BE">
        <w:rPr>
          <w:rFonts w:ascii="Garamond" w:hAnsi="Garamond"/>
          <w:sz w:val="28"/>
          <w:szCs w:val="28"/>
        </w:rPr>
        <w:t xml:space="preserve"> </w:t>
      </w:r>
      <w:r w:rsidR="007010F7">
        <w:rPr>
          <w:rFonts w:ascii="Garamond" w:hAnsi="Garamond"/>
          <w:sz w:val="28"/>
          <w:szCs w:val="28"/>
        </w:rPr>
        <w:t xml:space="preserve">lo único que se consigue es cambiar una ideología por otra sin que la persona decida, si ya vienen </w:t>
      </w:r>
      <w:r>
        <w:rPr>
          <w:rFonts w:ascii="Garamond" w:hAnsi="Garamond"/>
          <w:sz w:val="28"/>
          <w:szCs w:val="28"/>
        </w:rPr>
        <w:t>vapuleadas</w:t>
      </w:r>
      <w:r w:rsidR="007010F7">
        <w:rPr>
          <w:rFonts w:ascii="Garamond" w:hAnsi="Garamond"/>
          <w:sz w:val="28"/>
          <w:szCs w:val="28"/>
        </w:rPr>
        <w:t xml:space="preserve"> y anuladas por sus </w:t>
      </w:r>
      <w:r>
        <w:rPr>
          <w:rFonts w:ascii="Garamond" w:hAnsi="Garamond"/>
          <w:sz w:val="28"/>
          <w:szCs w:val="28"/>
        </w:rPr>
        <w:t>vicisitudes</w:t>
      </w:r>
      <w:r w:rsidR="007010F7">
        <w:rPr>
          <w:rFonts w:ascii="Garamond" w:hAnsi="Garamond"/>
          <w:sz w:val="28"/>
          <w:szCs w:val="28"/>
        </w:rPr>
        <w:t xml:space="preserve"> en el sistema sanitario, son fáciles ante </w:t>
      </w:r>
      <w:r>
        <w:rPr>
          <w:rFonts w:ascii="Garamond" w:hAnsi="Garamond"/>
          <w:sz w:val="28"/>
          <w:szCs w:val="28"/>
        </w:rPr>
        <w:t>tanta</w:t>
      </w:r>
      <w:r w:rsidR="007010F7">
        <w:rPr>
          <w:rFonts w:ascii="Garamond" w:hAnsi="Garamond"/>
          <w:sz w:val="28"/>
          <w:szCs w:val="28"/>
        </w:rPr>
        <w:t xml:space="preserve"> confusión seducir, manipular o convencer de cosas que aún no han elaborado de forma propia, hay </w:t>
      </w:r>
      <w:r w:rsidR="00A21CDA">
        <w:rPr>
          <w:rFonts w:ascii="Garamond" w:hAnsi="Garamond"/>
          <w:sz w:val="28"/>
          <w:szCs w:val="28"/>
        </w:rPr>
        <w:t>que dar tiempo a que la persona vuelva a eso</w:t>
      </w:r>
      <w:r>
        <w:rPr>
          <w:rFonts w:ascii="Garamond" w:hAnsi="Garamond"/>
          <w:sz w:val="28"/>
          <w:szCs w:val="28"/>
        </w:rPr>
        <w:t>,</w:t>
      </w:r>
      <w:r w:rsidR="00A21CDA">
        <w:rPr>
          <w:rFonts w:ascii="Garamond" w:hAnsi="Garamond"/>
          <w:sz w:val="28"/>
          <w:szCs w:val="28"/>
        </w:rPr>
        <w:t xml:space="preserve"> a ser persona y luego que decida. </w:t>
      </w:r>
    </w:p>
    <w:p w:rsidR="00A21CDA" w:rsidRDefault="00A21CDA" w:rsidP="00A21CDA">
      <w:pPr>
        <w:pStyle w:val="Prrafodelista"/>
        <w:jc w:val="both"/>
        <w:rPr>
          <w:rFonts w:ascii="Garamond" w:hAnsi="Garamond"/>
          <w:sz w:val="28"/>
          <w:szCs w:val="28"/>
        </w:rPr>
      </w:pPr>
      <w:r>
        <w:rPr>
          <w:rFonts w:ascii="Garamond" w:hAnsi="Garamond"/>
          <w:sz w:val="28"/>
          <w:szCs w:val="28"/>
        </w:rPr>
        <w:t xml:space="preserve">Una labor honesta en los grupos de apoyo mutuo por parte del/a </w:t>
      </w:r>
      <w:r w:rsidR="001360B5">
        <w:rPr>
          <w:rFonts w:ascii="Garamond" w:hAnsi="Garamond"/>
          <w:sz w:val="28"/>
          <w:szCs w:val="28"/>
        </w:rPr>
        <w:t>facilitador/a</w:t>
      </w:r>
      <w:r>
        <w:rPr>
          <w:rFonts w:ascii="Garamond" w:hAnsi="Garamond"/>
          <w:sz w:val="28"/>
          <w:szCs w:val="28"/>
        </w:rPr>
        <w:t xml:space="preserve"> sería a mi entender, el informar de lo que hay sin seducir ni manipular.</w:t>
      </w:r>
    </w:p>
    <w:p w:rsidR="00A21CDA" w:rsidRDefault="00A21CDA" w:rsidP="00A21CDA">
      <w:pPr>
        <w:pStyle w:val="Prrafodelista"/>
        <w:jc w:val="both"/>
        <w:rPr>
          <w:rFonts w:ascii="Garamond" w:hAnsi="Garamond"/>
          <w:sz w:val="28"/>
          <w:szCs w:val="28"/>
        </w:rPr>
      </w:pPr>
      <w:r>
        <w:rPr>
          <w:rFonts w:ascii="Garamond" w:hAnsi="Garamond"/>
          <w:sz w:val="28"/>
          <w:szCs w:val="28"/>
        </w:rPr>
        <w:t xml:space="preserve">Una larga historia y experiencia en esto de los grupos de apoyo mutuo tienen las toxicomanías, sería bueno no caer en sus errores, los pelos de punta se me ponían cuando en ciertas comunidades y con la </w:t>
      </w:r>
      <w:r w:rsidR="001360B5">
        <w:rPr>
          <w:rFonts w:ascii="Garamond" w:hAnsi="Garamond"/>
          <w:sz w:val="28"/>
          <w:szCs w:val="28"/>
        </w:rPr>
        <w:t>dificultad</w:t>
      </w:r>
      <w:r>
        <w:rPr>
          <w:rFonts w:ascii="Garamond" w:hAnsi="Garamond"/>
          <w:sz w:val="28"/>
          <w:szCs w:val="28"/>
        </w:rPr>
        <w:t xml:space="preserve"> que le supone a un/a persona intentar dejar las drogas, se les pedía que fueran pero…si habían dejado de consumir durante al menos una semana y libres de síndr</w:t>
      </w:r>
      <w:r w:rsidR="001360B5">
        <w:rPr>
          <w:rFonts w:ascii="Garamond" w:hAnsi="Garamond"/>
          <w:sz w:val="28"/>
          <w:szCs w:val="28"/>
        </w:rPr>
        <w:t>ome de abstinencia y para remate</w:t>
      </w:r>
      <w:r>
        <w:rPr>
          <w:rFonts w:ascii="Garamond" w:hAnsi="Garamond"/>
          <w:sz w:val="28"/>
          <w:szCs w:val="28"/>
        </w:rPr>
        <w:t>, el objetivo venía impuesto desde fuera</w:t>
      </w:r>
      <w:r w:rsidR="001360B5">
        <w:rPr>
          <w:rFonts w:ascii="Garamond" w:hAnsi="Garamond"/>
          <w:sz w:val="28"/>
          <w:szCs w:val="28"/>
        </w:rPr>
        <w:t>,</w:t>
      </w:r>
      <w:r>
        <w:rPr>
          <w:rFonts w:ascii="Garamond" w:hAnsi="Garamond"/>
          <w:sz w:val="28"/>
          <w:szCs w:val="28"/>
        </w:rPr>
        <w:t xml:space="preserve"> este era el no consumo, cada persona se droga por un motivo, y hasta el más hedónico de ellos, es </w:t>
      </w:r>
      <w:r w:rsidR="001360B5">
        <w:rPr>
          <w:rFonts w:ascii="Garamond" w:hAnsi="Garamond"/>
          <w:sz w:val="28"/>
          <w:szCs w:val="28"/>
        </w:rPr>
        <w:t>problemático</w:t>
      </w:r>
      <w:r>
        <w:rPr>
          <w:rFonts w:ascii="Garamond" w:hAnsi="Garamond"/>
          <w:sz w:val="28"/>
          <w:szCs w:val="28"/>
        </w:rPr>
        <w:t xml:space="preserve"> pues alguien que no puede o no sabe </w:t>
      </w:r>
      <w:r w:rsidR="001360B5">
        <w:rPr>
          <w:rFonts w:ascii="Garamond" w:hAnsi="Garamond"/>
          <w:sz w:val="28"/>
          <w:szCs w:val="28"/>
        </w:rPr>
        <w:t>experimentar</w:t>
      </w:r>
      <w:r>
        <w:rPr>
          <w:rFonts w:ascii="Garamond" w:hAnsi="Garamond"/>
          <w:sz w:val="28"/>
          <w:szCs w:val="28"/>
        </w:rPr>
        <w:t xml:space="preserve"> placer </w:t>
      </w:r>
      <w:r w:rsidR="001360B5">
        <w:rPr>
          <w:rFonts w:ascii="Garamond" w:hAnsi="Garamond"/>
          <w:sz w:val="28"/>
          <w:szCs w:val="28"/>
        </w:rPr>
        <w:t>d</w:t>
      </w:r>
      <w:r>
        <w:rPr>
          <w:rFonts w:ascii="Garamond" w:hAnsi="Garamond"/>
          <w:sz w:val="28"/>
          <w:szCs w:val="28"/>
        </w:rPr>
        <w:t>e otra forma</w:t>
      </w:r>
      <w:r w:rsidR="00017C8B">
        <w:rPr>
          <w:rFonts w:ascii="Garamond" w:hAnsi="Garamond"/>
          <w:sz w:val="28"/>
          <w:szCs w:val="28"/>
        </w:rPr>
        <w:t xml:space="preserve"> tiene un grave conflicto, entonces quizás el objetivo tiene ser una elección propia, reducir daños, consumir menos, este ejemplo es extensible a la otros problemas de salud mental. </w:t>
      </w:r>
    </w:p>
    <w:p w:rsidR="00017C8B" w:rsidRDefault="00017C8B" w:rsidP="00A21CDA">
      <w:pPr>
        <w:pStyle w:val="Prrafodelista"/>
        <w:jc w:val="both"/>
        <w:rPr>
          <w:rFonts w:ascii="Garamond" w:hAnsi="Garamond"/>
          <w:sz w:val="28"/>
          <w:szCs w:val="28"/>
        </w:rPr>
      </w:pPr>
      <w:r>
        <w:rPr>
          <w:rFonts w:ascii="Garamond" w:hAnsi="Garamond"/>
          <w:sz w:val="28"/>
          <w:szCs w:val="28"/>
        </w:rPr>
        <w:lastRenderedPageBreak/>
        <w:t>Creo que es importante señalar que los/as facilitadores</w:t>
      </w:r>
      <w:r w:rsidR="001360B5">
        <w:rPr>
          <w:rFonts w:ascii="Garamond" w:hAnsi="Garamond"/>
          <w:sz w:val="28"/>
          <w:szCs w:val="28"/>
        </w:rPr>
        <w:t>/as</w:t>
      </w:r>
      <w:r>
        <w:rPr>
          <w:rFonts w:ascii="Garamond" w:hAnsi="Garamond"/>
          <w:sz w:val="28"/>
          <w:szCs w:val="28"/>
        </w:rPr>
        <w:t xml:space="preserve"> de grupos de </w:t>
      </w:r>
      <w:r w:rsidR="001360B5">
        <w:rPr>
          <w:rFonts w:ascii="Garamond" w:hAnsi="Garamond"/>
          <w:sz w:val="28"/>
          <w:szCs w:val="28"/>
        </w:rPr>
        <w:t>apoyo</w:t>
      </w:r>
      <w:r>
        <w:rPr>
          <w:rFonts w:ascii="Garamond" w:hAnsi="Garamond"/>
          <w:sz w:val="28"/>
          <w:szCs w:val="28"/>
        </w:rPr>
        <w:t xml:space="preserve"> mutuo tienen que tener muy bien delimitado su rol. Una vez que sale de su sesión, es libre, se va a su parroquia y allí habla con </w:t>
      </w:r>
      <w:r w:rsidR="001360B5">
        <w:rPr>
          <w:rFonts w:ascii="Garamond" w:hAnsi="Garamond"/>
          <w:sz w:val="28"/>
          <w:szCs w:val="28"/>
        </w:rPr>
        <w:t>las</w:t>
      </w:r>
      <w:r>
        <w:rPr>
          <w:rFonts w:ascii="Garamond" w:hAnsi="Garamond"/>
          <w:sz w:val="28"/>
          <w:szCs w:val="28"/>
        </w:rPr>
        <w:t xml:space="preserve"> personas que piensan igual de lo lleno de ateos que est</w:t>
      </w:r>
      <w:r w:rsidR="001360B5">
        <w:rPr>
          <w:rFonts w:ascii="Garamond" w:hAnsi="Garamond"/>
          <w:sz w:val="28"/>
          <w:szCs w:val="28"/>
        </w:rPr>
        <w:t>ará el infierno</w:t>
      </w:r>
      <w:r>
        <w:rPr>
          <w:rFonts w:ascii="Garamond" w:hAnsi="Garamond"/>
          <w:sz w:val="28"/>
          <w:szCs w:val="28"/>
        </w:rPr>
        <w:t xml:space="preserve"> con los tiempos que corren y un</w:t>
      </w:r>
      <w:r w:rsidR="001360B5">
        <w:rPr>
          <w:rFonts w:ascii="Garamond" w:hAnsi="Garamond"/>
          <w:sz w:val="28"/>
          <w:szCs w:val="28"/>
        </w:rPr>
        <w:t>/a</w:t>
      </w:r>
      <w:r>
        <w:rPr>
          <w:rFonts w:ascii="Garamond" w:hAnsi="Garamond"/>
          <w:sz w:val="28"/>
          <w:szCs w:val="28"/>
        </w:rPr>
        <w:t xml:space="preserve"> </w:t>
      </w:r>
      <w:proofErr w:type="spellStart"/>
      <w:r>
        <w:rPr>
          <w:rFonts w:ascii="Garamond" w:hAnsi="Garamond"/>
          <w:sz w:val="28"/>
          <w:szCs w:val="28"/>
        </w:rPr>
        <w:t>anarcopunk</w:t>
      </w:r>
      <w:proofErr w:type="spellEnd"/>
      <w:r>
        <w:rPr>
          <w:rFonts w:ascii="Garamond" w:hAnsi="Garamond"/>
          <w:sz w:val="28"/>
          <w:szCs w:val="28"/>
        </w:rPr>
        <w:t xml:space="preserve"> se irá a su centro social </w:t>
      </w:r>
      <w:proofErr w:type="spellStart"/>
      <w:r>
        <w:rPr>
          <w:rFonts w:ascii="Garamond" w:hAnsi="Garamond"/>
          <w:sz w:val="28"/>
          <w:szCs w:val="28"/>
        </w:rPr>
        <w:t>okupado</w:t>
      </w:r>
      <w:proofErr w:type="spellEnd"/>
      <w:r>
        <w:rPr>
          <w:rFonts w:ascii="Garamond" w:hAnsi="Garamond"/>
          <w:sz w:val="28"/>
          <w:szCs w:val="28"/>
        </w:rPr>
        <w:t xml:space="preserve"> a hablar de lo “asqueroso que es el sistema actual”, pero en el espacio adecuado. </w:t>
      </w:r>
      <w:r w:rsidR="001360B5">
        <w:rPr>
          <w:rFonts w:ascii="Garamond" w:hAnsi="Garamond"/>
          <w:sz w:val="28"/>
          <w:szCs w:val="28"/>
        </w:rPr>
        <w:t>Por lo tanto, dentro de una asociación, creo que también es importante delimitar los grupos, saber que es que</w:t>
      </w:r>
      <w:proofErr w:type="gramStart"/>
      <w:r w:rsidR="001360B5">
        <w:rPr>
          <w:rFonts w:ascii="Garamond" w:hAnsi="Garamond"/>
          <w:sz w:val="28"/>
          <w:szCs w:val="28"/>
        </w:rPr>
        <w:t>..</w:t>
      </w:r>
      <w:proofErr w:type="gramEnd"/>
    </w:p>
    <w:p w:rsidR="005A7A95" w:rsidRDefault="005A7A95" w:rsidP="00A21CDA">
      <w:pPr>
        <w:pStyle w:val="Prrafodelista"/>
        <w:jc w:val="both"/>
        <w:rPr>
          <w:rFonts w:ascii="Garamond" w:hAnsi="Garamond"/>
          <w:sz w:val="28"/>
          <w:szCs w:val="28"/>
        </w:rPr>
      </w:pPr>
      <w:r>
        <w:rPr>
          <w:rFonts w:ascii="Garamond" w:hAnsi="Garamond"/>
          <w:sz w:val="28"/>
          <w:szCs w:val="28"/>
        </w:rPr>
        <w:t xml:space="preserve">Por último, es necesario </w:t>
      </w:r>
      <w:r w:rsidR="00D93567">
        <w:rPr>
          <w:rFonts w:ascii="Garamond" w:hAnsi="Garamond"/>
          <w:sz w:val="28"/>
          <w:szCs w:val="28"/>
        </w:rPr>
        <w:t>diferenciar</w:t>
      </w:r>
      <w:r>
        <w:rPr>
          <w:rFonts w:ascii="Garamond" w:hAnsi="Garamond"/>
          <w:sz w:val="28"/>
          <w:szCs w:val="28"/>
        </w:rPr>
        <w:t xml:space="preserve"> también a los grupos terapéuticos, donde el profesional no puede dejarse llevar por sus emociones y utilizar el grupo para </w:t>
      </w:r>
      <w:proofErr w:type="spellStart"/>
      <w:r>
        <w:rPr>
          <w:rFonts w:ascii="Garamond" w:hAnsi="Garamond"/>
          <w:sz w:val="28"/>
          <w:szCs w:val="28"/>
        </w:rPr>
        <w:t>si</w:t>
      </w:r>
      <w:proofErr w:type="spellEnd"/>
      <w:r>
        <w:rPr>
          <w:rFonts w:ascii="Garamond" w:hAnsi="Garamond"/>
          <w:sz w:val="28"/>
          <w:szCs w:val="28"/>
        </w:rPr>
        <w:t xml:space="preserve"> mismo, es necesario que </w:t>
      </w:r>
      <w:proofErr w:type="spellStart"/>
      <w:r>
        <w:rPr>
          <w:rFonts w:ascii="Garamond" w:hAnsi="Garamond"/>
          <w:sz w:val="28"/>
          <w:szCs w:val="28"/>
        </w:rPr>
        <w:t>este</w:t>
      </w:r>
      <w:proofErr w:type="spellEnd"/>
      <w:r>
        <w:rPr>
          <w:rFonts w:ascii="Garamond" w:hAnsi="Garamond"/>
          <w:sz w:val="28"/>
          <w:szCs w:val="28"/>
        </w:rPr>
        <w:t xml:space="preserve"> trabajando de forma objetiva, leyendo lo que pasa a nivel grupal e individual e introduciendo elementos para que se comprenda y se busquen soluciones a lo que sale del grupo. </w:t>
      </w:r>
    </w:p>
    <w:p w:rsidR="005A7A95" w:rsidRDefault="00155BBA" w:rsidP="00A21CDA">
      <w:pPr>
        <w:pStyle w:val="Prrafodelista"/>
        <w:jc w:val="both"/>
        <w:rPr>
          <w:rFonts w:ascii="Garamond" w:hAnsi="Garamond"/>
          <w:sz w:val="28"/>
          <w:szCs w:val="28"/>
        </w:rPr>
      </w:pPr>
      <w:r>
        <w:rPr>
          <w:rFonts w:ascii="Garamond" w:hAnsi="Garamond"/>
          <w:sz w:val="28"/>
          <w:szCs w:val="28"/>
        </w:rPr>
        <w:t>En cuanto a los grupos terapéuticos, que también es necesario diferenciar  y  que no se diluyan o mezclen con los anteriores, decir  que, m</w:t>
      </w:r>
      <w:r w:rsidR="005A7A95">
        <w:rPr>
          <w:rFonts w:ascii="Garamond" w:hAnsi="Garamond"/>
          <w:sz w:val="28"/>
          <w:szCs w:val="28"/>
        </w:rPr>
        <w:t xml:space="preserve">o soy partidaria de los/as teparapeutas que utilizan al grupo para </w:t>
      </w:r>
      <w:r>
        <w:rPr>
          <w:rFonts w:ascii="Garamond" w:hAnsi="Garamond"/>
          <w:sz w:val="28"/>
          <w:szCs w:val="28"/>
        </w:rPr>
        <w:t xml:space="preserve">expresar sus propias emociones y </w:t>
      </w:r>
      <w:r w:rsidR="005A7A95">
        <w:rPr>
          <w:rFonts w:ascii="Garamond" w:hAnsi="Garamond"/>
          <w:sz w:val="28"/>
          <w:szCs w:val="28"/>
        </w:rPr>
        <w:t xml:space="preserve"> sus afectos, si se abraza no es por la necesidad del terapeuta sino por la necesidad del integrante del grupo. Los/as profesionales tenemos el deber </w:t>
      </w:r>
      <w:r>
        <w:rPr>
          <w:rFonts w:ascii="Garamond" w:hAnsi="Garamond"/>
          <w:sz w:val="28"/>
          <w:szCs w:val="28"/>
        </w:rPr>
        <w:t>ético</w:t>
      </w:r>
      <w:r w:rsidR="005A7A95">
        <w:rPr>
          <w:rFonts w:ascii="Garamond" w:hAnsi="Garamond"/>
          <w:sz w:val="28"/>
          <w:szCs w:val="28"/>
        </w:rPr>
        <w:t xml:space="preserve"> de trabajar nuestras cosas en un espacio adecuado, no con nuestros pacientes. </w:t>
      </w:r>
      <w:r w:rsidR="00407418">
        <w:rPr>
          <w:rFonts w:ascii="Garamond" w:hAnsi="Garamond"/>
          <w:sz w:val="28"/>
          <w:szCs w:val="28"/>
        </w:rPr>
        <w:t xml:space="preserve">“esos grupos donde lloran hasta el terapeuta no ofrecen ninguna figura que desde la objetividad pueda manejar lo que </w:t>
      </w:r>
      <w:r w:rsidR="00D93567">
        <w:rPr>
          <w:rFonts w:ascii="Garamond" w:hAnsi="Garamond"/>
          <w:sz w:val="28"/>
          <w:szCs w:val="28"/>
        </w:rPr>
        <w:t>ocurre”. Hay</w:t>
      </w:r>
      <w:r w:rsidR="00173958">
        <w:rPr>
          <w:rFonts w:ascii="Garamond" w:hAnsi="Garamond"/>
          <w:sz w:val="28"/>
          <w:szCs w:val="28"/>
        </w:rPr>
        <w:t xml:space="preserve"> personas que no son capaces de compartir sus </w:t>
      </w:r>
      <w:r>
        <w:rPr>
          <w:rFonts w:ascii="Garamond" w:hAnsi="Garamond"/>
          <w:sz w:val="28"/>
          <w:szCs w:val="28"/>
        </w:rPr>
        <w:t>sufrimientos</w:t>
      </w:r>
      <w:r w:rsidR="00173958">
        <w:rPr>
          <w:rFonts w:ascii="Garamond" w:hAnsi="Garamond"/>
          <w:sz w:val="28"/>
          <w:szCs w:val="28"/>
        </w:rPr>
        <w:t xml:space="preserve"> por el miedo a dañar al </w:t>
      </w:r>
      <w:r>
        <w:rPr>
          <w:rFonts w:ascii="Garamond" w:hAnsi="Garamond"/>
          <w:sz w:val="28"/>
          <w:szCs w:val="28"/>
        </w:rPr>
        <w:t>otro</w:t>
      </w:r>
      <w:r w:rsidR="00173958">
        <w:rPr>
          <w:rFonts w:ascii="Garamond" w:hAnsi="Garamond"/>
          <w:sz w:val="28"/>
          <w:szCs w:val="28"/>
        </w:rPr>
        <w:t xml:space="preserve"> o sienten culpa si sufren ante sus relatos, si el terapeuta también expresa sus emociones ¿A </w:t>
      </w:r>
      <w:r>
        <w:rPr>
          <w:rFonts w:ascii="Garamond" w:hAnsi="Garamond"/>
          <w:sz w:val="28"/>
          <w:szCs w:val="28"/>
        </w:rPr>
        <w:t>quién cue</w:t>
      </w:r>
      <w:r w:rsidR="00173958">
        <w:rPr>
          <w:rFonts w:ascii="Garamond" w:hAnsi="Garamond"/>
          <w:sz w:val="28"/>
          <w:szCs w:val="28"/>
        </w:rPr>
        <w:t>nta?..</w:t>
      </w:r>
      <w:proofErr w:type="gramStart"/>
      <w:r w:rsidR="00534CF2">
        <w:rPr>
          <w:rFonts w:ascii="Garamond" w:hAnsi="Garamond"/>
          <w:sz w:val="28"/>
          <w:szCs w:val="28"/>
        </w:rPr>
        <w:t>o</w:t>
      </w:r>
      <w:proofErr w:type="gramEnd"/>
      <w:r w:rsidR="00534CF2">
        <w:rPr>
          <w:rFonts w:ascii="Garamond" w:hAnsi="Garamond"/>
          <w:sz w:val="28"/>
          <w:szCs w:val="28"/>
        </w:rPr>
        <w:t xml:space="preserve"> si tiene necesidad de expresar agresividad u odio, incluso amor, y nos sentimos abrumados o expresamos lo que sentimos, no estamos dando la oportunidad a la persona de trabajar estos sentimientos. </w:t>
      </w:r>
    </w:p>
    <w:p w:rsidR="00DC6279" w:rsidRDefault="00DC6279" w:rsidP="00A21CDA">
      <w:pPr>
        <w:pStyle w:val="Prrafodelista"/>
        <w:jc w:val="both"/>
        <w:rPr>
          <w:rFonts w:ascii="Garamond" w:hAnsi="Garamond"/>
          <w:sz w:val="28"/>
          <w:szCs w:val="28"/>
        </w:rPr>
      </w:pPr>
      <w:r>
        <w:rPr>
          <w:rFonts w:ascii="Garamond" w:hAnsi="Garamond"/>
          <w:sz w:val="28"/>
          <w:szCs w:val="28"/>
        </w:rPr>
        <w:t xml:space="preserve">Si algo caracteriza a lo que llamamos sicosis es la confusión, no contribuyamos a aumentarla sino a que la persona se aclare. </w:t>
      </w:r>
    </w:p>
    <w:p w:rsidR="00017C8B" w:rsidRDefault="00017C8B" w:rsidP="00A21CDA">
      <w:pPr>
        <w:pStyle w:val="Prrafodelista"/>
        <w:jc w:val="both"/>
        <w:rPr>
          <w:rFonts w:ascii="Garamond" w:hAnsi="Garamond"/>
          <w:sz w:val="28"/>
          <w:szCs w:val="28"/>
        </w:rPr>
      </w:pPr>
    </w:p>
    <w:p w:rsidR="00017C8B" w:rsidRDefault="00017C8B" w:rsidP="00A21CDA">
      <w:pPr>
        <w:pStyle w:val="Prrafodelista"/>
        <w:jc w:val="both"/>
        <w:rPr>
          <w:rFonts w:ascii="Garamond" w:hAnsi="Garamond"/>
          <w:sz w:val="28"/>
          <w:szCs w:val="28"/>
        </w:rPr>
      </w:pPr>
      <w:r>
        <w:rPr>
          <w:rFonts w:ascii="Garamond" w:hAnsi="Garamond"/>
          <w:sz w:val="28"/>
          <w:szCs w:val="28"/>
        </w:rPr>
        <w:t xml:space="preserve">Y para terminar decir que para </w:t>
      </w:r>
      <w:r w:rsidR="001360B5">
        <w:rPr>
          <w:rFonts w:ascii="Garamond" w:hAnsi="Garamond"/>
          <w:sz w:val="28"/>
          <w:szCs w:val="28"/>
        </w:rPr>
        <w:t>mí</w:t>
      </w:r>
      <w:r>
        <w:rPr>
          <w:rFonts w:ascii="Garamond" w:hAnsi="Garamond"/>
          <w:sz w:val="28"/>
          <w:szCs w:val="28"/>
        </w:rPr>
        <w:t xml:space="preserve"> las hegemonías, todas</w:t>
      </w:r>
      <w:r w:rsidR="001360B5">
        <w:rPr>
          <w:rFonts w:ascii="Garamond" w:hAnsi="Garamond"/>
          <w:sz w:val="28"/>
          <w:szCs w:val="28"/>
        </w:rPr>
        <w:t>,</w:t>
      </w:r>
      <w:r>
        <w:rPr>
          <w:rFonts w:ascii="Garamond" w:hAnsi="Garamond"/>
          <w:sz w:val="28"/>
          <w:szCs w:val="28"/>
        </w:rPr>
        <w:t xml:space="preserve"> sea la que sea empobrecen y desapasionan.</w:t>
      </w:r>
    </w:p>
    <w:p w:rsidR="00017C8B" w:rsidRPr="005043BE" w:rsidRDefault="00017C8B" w:rsidP="00A21CDA">
      <w:pPr>
        <w:pStyle w:val="Prrafodelista"/>
        <w:jc w:val="both"/>
        <w:rPr>
          <w:rFonts w:ascii="Garamond" w:hAnsi="Garamond"/>
          <w:sz w:val="28"/>
          <w:szCs w:val="28"/>
        </w:rPr>
      </w:pPr>
      <w:r>
        <w:rPr>
          <w:rFonts w:ascii="Garamond" w:hAnsi="Garamond"/>
          <w:sz w:val="28"/>
          <w:szCs w:val="28"/>
        </w:rPr>
        <w:t>“</w:t>
      </w:r>
      <w:r w:rsidR="001360B5">
        <w:rPr>
          <w:rFonts w:ascii="Garamond" w:hAnsi="Garamond"/>
          <w:sz w:val="28"/>
          <w:szCs w:val="28"/>
        </w:rPr>
        <w:t>No hay nada con lo que disfrute</w:t>
      </w:r>
      <w:r>
        <w:rPr>
          <w:rFonts w:ascii="Garamond" w:hAnsi="Garamond"/>
          <w:sz w:val="28"/>
          <w:szCs w:val="28"/>
        </w:rPr>
        <w:t xml:space="preserve"> más los sábados por la mañana que comenzar mi batalla de volumen con mi vecino anónimo, yo giro</w:t>
      </w:r>
      <w:r w:rsidR="001360B5">
        <w:rPr>
          <w:rFonts w:ascii="Garamond" w:hAnsi="Garamond"/>
          <w:sz w:val="28"/>
          <w:szCs w:val="28"/>
        </w:rPr>
        <w:t xml:space="preserve"> el mando de mi equipo</w:t>
      </w:r>
      <w:r>
        <w:rPr>
          <w:rFonts w:ascii="Garamond" w:hAnsi="Garamond"/>
          <w:sz w:val="28"/>
          <w:szCs w:val="28"/>
        </w:rPr>
        <w:t xml:space="preserve"> para que se escuche más fuerte a </w:t>
      </w:r>
      <w:proofErr w:type="spellStart"/>
      <w:r>
        <w:rPr>
          <w:rFonts w:ascii="Garamond" w:hAnsi="Garamond"/>
          <w:sz w:val="28"/>
          <w:szCs w:val="28"/>
        </w:rPr>
        <w:t>joy</w:t>
      </w:r>
      <w:proofErr w:type="spellEnd"/>
      <w:r>
        <w:rPr>
          <w:rFonts w:ascii="Garamond" w:hAnsi="Garamond"/>
          <w:sz w:val="28"/>
          <w:szCs w:val="28"/>
        </w:rPr>
        <w:t xml:space="preserve"> división y el sube el volumen más fuerte para que suene Julio Iglesias”..</w:t>
      </w:r>
    </w:p>
    <w:p w:rsidR="00D46CE6" w:rsidRPr="00F75703" w:rsidRDefault="00D46CE6" w:rsidP="00F75703">
      <w:pPr>
        <w:jc w:val="both"/>
        <w:rPr>
          <w:rFonts w:ascii="Garamond" w:hAnsi="Garamond"/>
          <w:sz w:val="28"/>
          <w:szCs w:val="28"/>
        </w:rPr>
      </w:pPr>
    </w:p>
    <w:p w:rsidR="00D46CE6" w:rsidRPr="00842E0D" w:rsidRDefault="00D46CE6" w:rsidP="00842E0D">
      <w:pPr>
        <w:jc w:val="right"/>
        <w:rPr>
          <w:rFonts w:ascii="Garamond" w:hAnsi="Garamond"/>
          <w:sz w:val="16"/>
          <w:szCs w:val="16"/>
        </w:rPr>
      </w:pPr>
    </w:p>
    <w:p w:rsidR="00DC51C1" w:rsidRPr="00842E0D" w:rsidRDefault="00DC51C1" w:rsidP="00842E0D">
      <w:pPr>
        <w:pStyle w:val="Sinespaciado"/>
        <w:spacing w:after="120" w:line="360" w:lineRule="auto"/>
        <w:jc w:val="right"/>
        <w:rPr>
          <w:rFonts w:ascii="Garamond" w:hAnsi="Garamond" w:cs="Times New Roman"/>
          <w:b/>
          <w:i/>
          <w:sz w:val="16"/>
          <w:szCs w:val="16"/>
        </w:rPr>
      </w:pPr>
      <w:r w:rsidRPr="00842E0D">
        <w:rPr>
          <w:rFonts w:ascii="Garamond" w:hAnsi="Garamond" w:cs="Times New Roman"/>
          <w:b/>
          <w:i/>
          <w:sz w:val="16"/>
          <w:szCs w:val="16"/>
        </w:rPr>
        <w:t xml:space="preserve">“Lo esencial es saber ver, saber ver sin estar pensando, </w:t>
      </w:r>
    </w:p>
    <w:p w:rsidR="00DC51C1" w:rsidRPr="00842E0D" w:rsidRDefault="00DC51C1" w:rsidP="00842E0D">
      <w:pPr>
        <w:pStyle w:val="Sinespaciado"/>
        <w:spacing w:after="120" w:line="360" w:lineRule="auto"/>
        <w:jc w:val="right"/>
        <w:rPr>
          <w:rFonts w:ascii="Garamond" w:hAnsi="Garamond" w:cs="Times New Roman"/>
          <w:b/>
          <w:i/>
          <w:sz w:val="16"/>
          <w:szCs w:val="16"/>
        </w:rPr>
      </w:pPr>
      <w:proofErr w:type="gramStart"/>
      <w:r w:rsidRPr="00842E0D">
        <w:rPr>
          <w:rFonts w:ascii="Garamond" w:hAnsi="Garamond" w:cs="Times New Roman"/>
          <w:b/>
          <w:i/>
          <w:sz w:val="16"/>
          <w:szCs w:val="16"/>
        </w:rPr>
        <w:t>eso</w:t>
      </w:r>
      <w:proofErr w:type="gramEnd"/>
      <w:r w:rsidRPr="00842E0D">
        <w:rPr>
          <w:rFonts w:ascii="Garamond" w:hAnsi="Garamond" w:cs="Times New Roman"/>
          <w:b/>
          <w:i/>
          <w:sz w:val="16"/>
          <w:szCs w:val="16"/>
        </w:rPr>
        <w:t xml:space="preserve"> exige un estudio profundo, un aprendizaje de desaprender, un rapto de libertad”</w:t>
      </w:r>
    </w:p>
    <w:p w:rsidR="00842E0D" w:rsidRPr="00D93567" w:rsidRDefault="00DC51C1" w:rsidP="00D93567">
      <w:pPr>
        <w:jc w:val="right"/>
        <w:rPr>
          <w:rFonts w:ascii="Garamond" w:hAnsi="Garamond"/>
          <w:sz w:val="16"/>
          <w:szCs w:val="16"/>
        </w:rPr>
      </w:pPr>
      <w:r w:rsidRPr="00842E0D">
        <w:rPr>
          <w:rFonts w:ascii="Garamond" w:hAnsi="Garamond" w:cs="Times New Roman"/>
          <w:b/>
          <w:i/>
          <w:sz w:val="16"/>
          <w:szCs w:val="16"/>
        </w:rPr>
        <w:t>Fernando Pessoa</w:t>
      </w:r>
    </w:p>
    <w:p w:rsidR="009F37FF" w:rsidRPr="00F75703" w:rsidRDefault="00C230BB" w:rsidP="00F75703">
      <w:pPr>
        <w:jc w:val="both"/>
        <w:rPr>
          <w:rFonts w:ascii="Garamond" w:hAnsi="Garamond"/>
          <w:sz w:val="28"/>
          <w:szCs w:val="28"/>
        </w:rPr>
      </w:pPr>
      <w:r w:rsidRPr="00F75703">
        <w:rPr>
          <w:rFonts w:ascii="Garamond" w:hAnsi="Garamond"/>
          <w:sz w:val="28"/>
          <w:szCs w:val="28"/>
        </w:rPr>
        <w:t xml:space="preserve">Para finalizar, decir que no solo las personas </w:t>
      </w:r>
      <w:r w:rsidR="00842E0D" w:rsidRPr="00F75703">
        <w:rPr>
          <w:rFonts w:ascii="Garamond" w:hAnsi="Garamond"/>
          <w:sz w:val="28"/>
          <w:szCs w:val="28"/>
        </w:rPr>
        <w:t>diagnosticadas</w:t>
      </w:r>
      <w:r w:rsidRPr="00F75703">
        <w:rPr>
          <w:rFonts w:ascii="Garamond" w:hAnsi="Garamond"/>
          <w:sz w:val="28"/>
          <w:szCs w:val="28"/>
        </w:rPr>
        <w:t xml:space="preserve"> se sienten solas en sus batallas que hay muchos/as profesionales que también lo sienten, pero </w:t>
      </w:r>
      <w:r w:rsidR="00842E0D" w:rsidRPr="00F75703">
        <w:rPr>
          <w:rFonts w:ascii="Garamond" w:hAnsi="Garamond"/>
          <w:sz w:val="28"/>
          <w:szCs w:val="28"/>
        </w:rPr>
        <w:t>curiosamente</w:t>
      </w:r>
      <w:r w:rsidRPr="00F75703">
        <w:rPr>
          <w:rFonts w:ascii="Garamond" w:hAnsi="Garamond"/>
          <w:sz w:val="28"/>
          <w:szCs w:val="28"/>
        </w:rPr>
        <w:t xml:space="preserve"> esta mañana</w:t>
      </w:r>
      <w:r w:rsidR="00842E0D">
        <w:rPr>
          <w:rFonts w:ascii="Garamond" w:hAnsi="Garamond"/>
          <w:sz w:val="28"/>
          <w:szCs w:val="28"/>
        </w:rPr>
        <w:t>,</w:t>
      </w:r>
      <w:r w:rsidRPr="00F75703">
        <w:rPr>
          <w:rFonts w:ascii="Garamond" w:hAnsi="Garamond"/>
          <w:sz w:val="28"/>
          <w:szCs w:val="28"/>
        </w:rPr>
        <w:t xml:space="preserve"> antes de escribir este artículo</w:t>
      </w:r>
      <w:r w:rsidR="00842E0D">
        <w:rPr>
          <w:rFonts w:ascii="Garamond" w:hAnsi="Garamond"/>
          <w:sz w:val="28"/>
          <w:szCs w:val="28"/>
        </w:rPr>
        <w:t>,</w:t>
      </w:r>
      <w:r w:rsidRPr="00F75703">
        <w:rPr>
          <w:rFonts w:ascii="Garamond" w:hAnsi="Garamond"/>
          <w:sz w:val="28"/>
          <w:szCs w:val="28"/>
        </w:rPr>
        <w:t xml:space="preserve"> al entrar en el </w:t>
      </w:r>
      <w:proofErr w:type="spellStart"/>
      <w:r w:rsidRPr="00F75703">
        <w:rPr>
          <w:rFonts w:ascii="Garamond" w:hAnsi="Garamond"/>
          <w:sz w:val="28"/>
          <w:szCs w:val="28"/>
        </w:rPr>
        <w:t>face</w:t>
      </w:r>
      <w:proofErr w:type="spellEnd"/>
      <w:r w:rsidRPr="00F75703">
        <w:rPr>
          <w:rFonts w:ascii="Garamond" w:hAnsi="Garamond"/>
          <w:sz w:val="28"/>
          <w:szCs w:val="28"/>
        </w:rPr>
        <w:t xml:space="preserve"> (algo bueno si que tiene), me encontré con esto, son dos </w:t>
      </w:r>
      <w:r w:rsidR="00842E0D" w:rsidRPr="00F75703">
        <w:rPr>
          <w:rFonts w:ascii="Garamond" w:hAnsi="Garamond"/>
          <w:sz w:val="28"/>
          <w:szCs w:val="28"/>
        </w:rPr>
        <w:t>párrafos</w:t>
      </w:r>
      <w:r w:rsidRPr="00F75703">
        <w:rPr>
          <w:rFonts w:ascii="Garamond" w:hAnsi="Garamond"/>
          <w:sz w:val="28"/>
          <w:szCs w:val="28"/>
        </w:rPr>
        <w:t xml:space="preserve"> que he seleccionado de un artículo que aparece en la web de “Asociación Madrileña de Salud Mental”.</w:t>
      </w:r>
    </w:p>
    <w:p w:rsidR="009F37FF" w:rsidRPr="00842E0D" w:rsidRDefault="00C230BB" w:rsidP="00842E0D">
      <w:pPr>
        <w:spacing w:before="100" w:beforeAutospacing="1" w:after="100" w:afterAutospacing="1" w:line="240" w:lineRule="auto"/>
        <w:jc w:val="both"/>
        <w:outlineLvl w:val="1"/>
        <w:rPr>
          <w:rFonts w:ascii="Garamond" w:eastAsia="Times New Roman" w:hAnsi="Garamond" w:cs="Times New Roman"/>
          <w:b/>
          <w:bCs/>
          <w:sz w:val="28"/>
          <w:szCs w:val="28"/>
          <w:lang w:eastAsia="es-ES"/>
        </w:rPr>
      </w:pPr>
      <w:r w:rsidRPr="00F75703">
        <w:rPr>
          <w:rFonts w:ascii="Garamond" w:eastAsia="Times New Roman" w:hAnsi="Garamond" w:cs="Times New Roman"/>
          <w:b/>
          <w:bCs/>
          <w:color w:val="0000FF"/>
          <w:sz w:val="28"/>
          <w:szCs w:val="28"/>
          <w:u w:val="single"/>
          <w:lang w:eastAsia="es-ES"/>
        </w:rPr>
        <w:t>NO VALE TODO EN LAS INICIATIVAS ANTI-ESTIGMA SOBRE TRASTORNOS MENTALES. REFLEXIONES A PROPÓSITO DE LA DIVULGACIÓN DE UN CÓMIC. Avance de nuestro próximo boletín</w:t>
      </w:r>
    </w:p>
    <w:p w:rsidR="00263D0E" w:rsidRPr="00F75703" w:rsidRDefault="00D21A87" w:rsidP="00F75703">
      <w:pPr>
        <w:jc w:val="both"/>
        <w:rPr>
          <w:rFonts w:ascii="Garamond" w:hAnsi="Garamond"/>
          <w:sz w:val="28"/>
          <w:szCs w:val="28"/>
        </w:rPr>
      </w:pPr>
      <w:r>
        <w:rPr>
          <w:rFonts w:ascii="Garamond" w:hAnsi="Garamond"/>
          <w:sz w:val="28"/>
          <w:szCs w:val="28"/>
        </w:rPr>
        <w:t>“</w:t>
      </w:r>
      <w:r w:rsidR="009F37FF" w:rsidRPr="00F75703">
        <w:rPr>
          <w:rFonts w:ascii="Garamond" w:hAnsi="Garamond"/>
          <w:sz w:val="28"/>
          <w:szCs w:val="28"/>
        </w:rPr>
        <w:t>Estamos ante un modelo de autoridad y paternalista, en el que el profesional es el experto que le explica lo que le pasa y lo que tiene que hacer para manejarlo. A Pablo nadie le pregunta qué cree que le está pasando o qué significado tiene para él. A Pablo nadie le pregunta qué necesita. Por ningún lado se ve a Pablo participando en aportar ideas sobre lo que le ocurre y cómo afrontarlo. Aunque los autores plantean que el cómic plantea promover la idea de que la recuperación es posible, el paradigma de la recuperación, en el que nos detendremos más adelante, en el cual la participación de la persona en su proceso es una pieza clave, no se muestra. Más bien, si Pablo se recupera es porque acepta todo lo que le van explicando</w:t>
      </w:r>
      <w:r>
        <w:rPr>
          <w:rFonts w:ascii="Garamond" w:hAnsi="Garamond"/>
          <w:sz w:val="28"/>
          <w:szCs w:val="28"/>
        </w:rPr>
        <w:t>”</w:t>
      </w:r>
      <w:r w:rsidR="009F37FF" w:rsidRPr="00F75703">
        <w:rPr>
          <w:rFonts w:ascii="Garamond" w:hAnsi="Garamond"/>
          <w:sz w:val="28"/>
          <w:szCs w:val="28"/>
        </w:rPr>
        <w:t>.</w:t>
      </w:r>
    </w:p>
    <w:p w:rsidR="00263D0E" w:rsidRPr="00F75703" w:rsidRDefault="00D21A87" w:rsidP="00F75703">
      <w:pPr>
        <w:jc w:val="both"/>
        <w:rPr>
          <w:rFonts w:ascii="Garamond" w:hAnsi="Garamond"/>
          <w:sz w:val="28"/>
          <w:szCs w:val="28"/>
        </w:rPr>
      </w:pPr>
      <w:r>
        <w:rPr>
          <w:rFonts w:ascii="Garamond" w:hAnsi="Garamond"/>
          <w:sz w:val="28"/>
          <w:szCs w:val="28"/>
        </w:rPr>
        <w:t>“</w:t>
      </w:r>
      <w:r w:rsidR="00263D0E" w:rsidRPr="00F75703">
        <w:rPr>
          <w:rFonts w:ascii="Garamond" w:hAnsi="Garamond"/>
          <w:sz w:val="28"/>
          <w:szCs w:val="28"/>
        </w:rPr>
        <w:t xml:space="preserve">En un artículo publicado en este boletín que traduce la conferencia de </w:t>
      </w:r>
      <w:hyperlink r:id="rId6" w:history="1">
        <w:r w:rsidR="00263D0E" w:rsidRPr="00F75703">
          <w:rPr>
            <w:rStyle w:val="Hipervnculo"/>
            <w:rFonts w:ascii="Garamond" w:hAnsi="Garamond"/>
            <w:sz w:val="28"/>
            <w:szCs w:val="28"/>
          </w:rPr>
          <w:t>Philip Thomas</w:t>
        </w:r>
      </w:hyperlink>
      <w:r w:rsidR="00263D0E" w:rsidRPr="00F75703">
        <w:rPr>
          <w:rFonts w:ascii="Garamond" w:hAnsi="Garamond"/>
          <w:sz w:val="28"/>
          <w:szCs w:val="28"/>
        </w:rPr>
        <w:t xml:space="preserve"> (5) en las XIX Jornadas de la AMSM, se exponen alternativas para favorecer la recuperación de las personas con psicosis atendiendo a la “evidencia que indica que la alianza terapéutica es importante para conseguir resultados, en tanto que implica crear una relación terapéutica que se compromete con los valores y prioridades del paciente en su búsqueda de dar un significado a lo que le ocurre”. Un significado que sea personal y no impuesto. Para algunas personas, es posible que sea de ayuda adoptar una narrativa biogenética y pensar que lo que le ocurre es porque tiene una enfermedad llamada esquizofrenia, a pesar de que la evidencia indica que es una narrativa debilitadora. El asunto no es solamente las evidencias para unas </w:t>
      </w:r>
      <w:r w:rsidR="00263D0E" w:rsidRPr="00F75703">
        <w:rPr>
          <w:rFonts w:ascii="Garamond" w:hAnsi="Garamond"/>
          <w:sz w:val="28"/>
          <w:szCs w:val="28"/>
        </w:rPr>
        <w:lastRenderedPageBreak/>
        <w:t xml:space="preserve">narrativas u otras. Aquí el asunto es que existen narrativas que generan estigma, y que el énfasis en su aceptación como única vía a la recuperación, sin tener en cuenta los significados personales, </w:t>
      </w:r>
      <w:r w:rsidR="00D93567" w:rsidRPr="00F75703">
        <w:rPr>
          <w:rFonts w:ascii="Garamond" w:hAnsi="Garamond"/>
          <w:sz w:val="28"/>
          <w:szCs w:val="28"/>
        </w:rPr>
        <w:t>des empodera</w:t>
      </w:r>
      <w:r w:rsidR="00263D0E" w:rsidRPr="00F75703">
        <w:rPr>
          <w:rFonts w:ascii="Garamond" w:hAnsi="Garamond"/>
          <w:sz w:val="28"/>
          <w:szCs w:val="28"/>
        </w:rPr>
        <w:t xml:space="preserve"> a los pacientes, limita su sentido de agencia en su propia recuperación y dejan su vida en manos de expertos</w:t>
      </w:r>
      <w:r>
        <w:rPr>
          <w:rFonts w:ascii="Garamond" w:hAnsi="Garamond"/>
          <w:sz w:val="28"/>
          <w:szCs w:val="28"/>
        </w:rPr>
        <w:t>”</w:t>
      </w:r>
      <w:r w:rsidR="00263D0E" w:rsidRPr="00F75703">
        <w:rPr>
          <w:rFonts w:ascii="Garamond" w:hAnsi="Garamond"/>
          <w:sz w:val="28"/>
          <w:szCs w:val="28"/>
        </w:rPr>
        <w:t>.</w:t>
      </w:r>
    </w:p>
    <w:p w:rsidR="00C230BB" w:rsidRDefault="00C230BB"/>
    <w:p w:rsidR="00C230BB" w:rsidRDefault="00C230BB"/>
    <w:p w:rsidR="00C230BB" w:rsidRDefault="00C230BB"/>
    <w:sectPr w:rsidR="00C230BB" w:rsidSect="00D815F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5D66B3"/>
    <w:multiLevelType w:val="hybridMultilevel"/>
    <w:tmpl w:val="E57A310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F37FF"/>
    <w:rsid w:val="00017C8B"/>
    <w:rsid w:val="000A45BB"/>
    <w:rsid w:val="000E46BB"/>
    <w:rsid w:val="001360B5"/>
    <w:rsid w:val="00155BBA"/>
    <w:rsid w:val="00173958"/>
    <w:rsid w:val="001934BB"/>
    <w:rsid w:val="00263D0E"/>
    <w:rsid w:val="00325065"/>
    <w:rsid w:val="0039105E"/>
    <w:rsid w:val="003C3D4C"/>
    <w:rsid w:val="003F6777"/>
    <w:rsid w:val="00407418"/>
    <w:rsid w:val="005043BE"/>
    <w:rsid w:val="00534CF2"/>
    <w:rsid w:val="005A7A95"/>
    <w:rsid w:val="005C3BE1"/>
    <w:rsid w:val="00626445"/>
    <w:rsid w:val="007010F7"/>
    <w:rsid w:val="00803011"/>
    <w:rsid w:val="00842E0D"/>
    <w:rsid w:val="009F37FF"/>
    <w:rsid w:val="00A130F4"/>
    <w:rsid w:val="00A21CDA"/>
    <w:rsid w:val="00A36027"/>
    <w:rsid w:val="00A46298"/>
    <w:rsid w:val="00B66217"/>
    <w:rsid w:val="00C230BB"/>
    <w:rsid w:val="00CE598F"/>
    <w:rsid w:val="00D10EFA"/>
    <w:rsid w:val="00D14F5D"/>
    <w:rsid w:val="00D2096A"/>
    <w:rsid w:val="00D21A87"/>
    <w:rsid w:val="00D46CE6"/>
    <w:rsid w:val="00D61889"/>
    <w:rsid w:val="00D7037D"/>
    <w:rsid w:val="00D815F5"/>
    <w:rsid w:val="00D93567"/>
    <w:rsid w:val="00DB7D75"/>
    <w:rsid w:val="00DC51C1"/>
    <w:rsid w:val="00DC6279"/>
    <w:rsid w:val="00E01323"/>
    <w:rsid w:val="00E431EE"/>
    <w:rsid w:val="00E54AAE"/>
    <w:rsid w:val="00F75703"/>
    <w:rsid w:val="00FB4426"/>
    <w:rsid w:val="00FF1AD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5F5"/>
  </w:style>
  <w:style w:type="paragraph" w:styleId="Ttulo2">
    <w:name w:val="heading 2"/>
    <w:basedOn w:val="Normal"/>
    <w:link w:val="Ttulo2Car"/>
    <w:uiPriority w:val="9"/>
    <w:qFormat/>
    <w:rsid w:val="00C230BB"/>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63D0E"/>
    <w:rPr>
      <w:color w:val="0000FF"/>
      <w:u w:val="single"/>
    </w:rPr>
  </w:style>
  <w:style w:type="paragraph" w:styleId="Prrafodelista">
    <w:name w:val="List Paragraph"/>
    <w:basedOn w:val="Normal"/>
    <w:uiPriority w:val="34"/>
    <w:qFormat/>
    <w:rsid w:val="00325065"/>
    <w:pPr>
      <w:ind w:left="720"/>
      <w:contextualSpacing/>
    </w:pPr>
  </w:style>
  <w:style w:type="paragraph" w:styleId="Sinespaciado">
    <w:name w:val="No Spacing"/>
    <w:uiPriority w:val="1"/>
    <w:qFormat/>
    <w:rsid w:val="00DC51C1"/>
    <w:pPr>
      <w:spacing w:after="0" w:line="240" w:lineRule="auto"/>
    </w:pPr>
  </w:style>
  <w:style w:type="character" w:customStyle="1" w:styleId="Ttulo2Car">
    <w:name w:val="Título 2 Car"/>
    <w:basedOn w:val="Fuentedeprrafopredeter"/>
    <w:link w:val="Ttulo2"/>
    <w:uiPriority w:val="9"/>
    <w:rsid w:val="00C230BB"/>
    <w:rPr>
      <w:rFonts w:ascii="Times New Roman" w:eastAsia="Times New Roman" w:hAnsi="Times New Roman" w:cs="Times New Roman"/>
      <w:b/>
      <w:bCs/>
      <w:sz w:val="36"/>
      <w:szCs w:val="36"/>
      <w:lang w:eastAsia="es-ES"/>
    </w:rPr>
  </w:style>
  <w:style w:type="paragraph" w:styleId="Textodeglobo">
    <w:name w:val="Balloon Text"/>
    <w:basedOn w:val="Normal"/>
    <w:link w:val="TextodegloboCar"/>
    <w:uiPriority w:val="99"/>
    <w:semiHidden/>
    <w:unhideWhenUsed/>
    <w:rsid w:val="00F757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570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09357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msm.es/2013/12/08/colaboraciones-la-psiquiatria-mas-alla-del-paradigma-actual-el-rol-de-la-narrativa-psiquiatrica/"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249</TotalTime>
  <Pages>1</Pages>
  <Words>2239</Words>
  <Characters>12319</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Concepcion</dc:creator>
  <cp:lastModifiedBy>Concepcion</cp:lastModifiedBy>
  <cp:revision>38</cp:revision>
  <dcterms:created xsi:type="dcterms:W3CDTF">2015-11-11T09:40:00Z</dcterms:created>
  <dcterms:modified xsi:type="dcterms:W3CDTF">2016-04-23T10:19:00Z</dcterms:modified>
</cp:coreProperties>
</file>